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485A9" w14:textId="77777777" w:rsidR="001161B0" w:rsidRPr="00523D5D" w:rsidRDefault="001161B0" w:rsidP="005431CB">
      <w:pPr>
        <w:pStyle w:val="Title"/>
        <w:jc w:val="center"/>
        <w:rPr>
          <w:rFonts w:ascii="Cambria" w:hAnsi="Cambria"/>
          <w:color w:val="000000" w:themeColor="text1"/>
          <w:sz w:val="48"/>
          <w:szCs w:val="48"/>
        </w:rPr>
      </w:pPr>
      <w:r w:rsidRPr="00523D5D">
        <w:rPr>
          <w:rFonts w:ascii="Cambria" w:hAnsi="Cambria"/>
          <w:color w:val="000000" w:themeColor="text1"/>
          <w:sz w:val="48"/>
          <w:szCs w:val="48"/>
        </w:rPr>
        <w:t>EN 103 Advanced English Composition</w:t>
      </w:r>
    </w:p>
    <w:p w14:paraId="64459F7C" w14:textId="5FB46D42" w:rsidR="001161B0" w:rsidRPr="00523D5D" w:rsidRDefault="001161B0" w:rsidP="005431CB">
      <w:pPr>
        <w:pStyle w:val="Title"/>
        <w:jc w:val="center"/>
        <w:rPr>
          <w:rFonts w:ascii="Cambria" w:hAnsi="Cambria"/>
          <w:color w:val="000000" w:themeColor="text1"/>
          <w:sz w:val="48"/>
          <w:szCs w:val="48"/>
        </w:rPr>
      </w:pPr>
      <w:r w:rsidRPr="00523D5D">
        <w:rPr>
          <w:rFonts w:ascii="Cambria" w:hAnsi="Cambria"/>
          <w:color w:val="000000" w:themeColor="text1"/>
          <w:sz w:val="48"/>
          <w:szCs w:val="48"/>
        </w:rPr>
        <w:t>Teacher’s Guide</w:t>
      </w:r>
    </w:p>
    <w:p w14:paraId="4BD87C96" w14:textId="77777777" w:rsidR="001161B0" w:rsidRPr="00523D5D" w:rsidRDefault="001161B0" w:rsidP="005431CB">
      <w:pPr>
        <w:pStyle w:val="Title"/>
        <w:jc w:val="center"/>
        <w:rPr>
          <w:rFonts w:ascii="Cambria" w:hAnsi="Cambria"/>
          <w:color w:val="000000" w:themeColor="text1"/>
          <w:sz w:val="48"/>
          <w:szCs w:val="48"/>
        </w:rPr>
      </w:pPr>
      <w:r w:rsidRPr="00523D5D">
        <w:rPr>
          <w:rFonts w:ascii="Cambria" w:hAnsi="Cambria"/>
          <w:color w:val="000000" w:themeColor="text1"/>
          <w:sz w:val="48"/>
          <w:szCs w:val="48"/>
        </w:rPr>
        <w:t>Fall 2024</w:t>
      </w:r>
    </w:p>
    <w:p w14:paraId="4AC8B34D" w14:textId="77777777" w:rsidR="001161B0" w:rsidRPr="00523D5D" w:rsidRDefault="001161B0" w:rsidP="00BB1A32">
      <w:pPr>
        <w:contextualSpacing/>
        <w:jc w:val="center"/>
        <w:rPr>
          <w:rFonts w:ascii="Cambria" w:hAnsi="Cambria" w:cs="Calibri"/>
          <w:b/>
          <w:bCs/>
          <w:color w:val="000000" w:themeColor="text1"/>
        </w:rPr>
      </w:pPr>
    </w:p>
    <w:p w14:paraId="27E1F0EF" w14:textId="3264A672" w:rsidR="005431CB" w:rsidRPr="00523D5D" w:rsidRDefault="005431CB" w:rsidP="005431CB">
      <w:pPr>
        <w:pStyle w:val="Heading1Cambria"/>
      </w:pPr>
      <w:r w:rsidRPr="00523D5D">
        <w:t>Description of EN 103</w:t>
      </w:r>
    </w:p>
    <w:p w14:paraId="7E950950" w14:textId="10F558BA" w:rsidR="00D14A89" w:rsidRPr="00523D5D" w:rsidRDefault="00A06E14" w:rsidP="0097137E">
      <w:pPr>
        <w:rPr>
          <w:rFonts w:ascii="Cambria" w:eastAsiaTheme="minorHAnsi" w:hAnsi="Cambria" w:cs="Helvetica Neue"/>
          <w:color w:val="000000" w:themeColor="text1"/>
        </w:rPr>
      </w:pPr>
      <w:r w:rsidRPr="00523D5D">
        <w:rPr>
          <w:rFonts w:ascii="Cambria" w:eastAsiaTheme="minorHAnsi" w:hAnsi="Cambria" w:cs="Helvetica Neue"/>
          <w:color w:val="000000" w:themeColor="text1"/>
        </w:rPr>
        <w:t>EN 103, advanced composition, is a one-semester course that introduces students to the academic research and writing process. As students work through the course, they draw upon both the personal and the academic to advance our collective understandings of cultural phenomena: creatively selecting personally significant modes of inquiry; conducting thoughtful and ethical research; composing focused and appropriately cited research essays; and remixing those academic papers into multimodal genres that connect their arguments to a diverse range of new audiences. To support this work, the course emphasizes the critical reading and thinking skills, university-level research, source usage techniques, composing processes, sentence-level conventions, and reflection skills needed to participate successfully in The University of Alabama discourse community as well as the public sphere.</w:t>
      </w:r>
    </w:p>
    <w:p w14:paraId="4570EB76" w14:textId="77777777" w:rsidR="00A06E14" w:rsidRPr="00523D5D" w:rsidRDefault="00A06E14" w:rsidP="0097137E">
      <w:pPr>
        <w:rPr>
          <w:rFonts w:ascii="Cambria" w:hAnsi="Cambria"/>
          <w:color w:val="000000" w:themeColor="text1"/>
        </w:rPr>
      </w:pPr>
    </w:p>
    <w:p w14:paraId="4784FD5A" w14:textId="295369DB" w:rsidR="00D14A89" w:rsidRPr="00523D5D" w:rsidRDefault="00D14A89" w:rsidP="00D14A89">
      <w:pPr>
        <w:pStyle w:val="Heading1Cambria"/>
      </w:pPr>
      <w:r w:rsidRPr="00523D5D">
        <w:t>What’s included in this document</w:t>
      </w:r>
    </w:p>
    <w:p w14:paraId="1FB8CEFF" w14:textId="0ECE4412" w:rsidR="00D14A89" w:rsidRPr="00523D5D" w:rsidRDefault="00B244A2">
      <w:pPr>
        <w:pStyle w:val="ListParagraph"/>
        <w:numPr>
          <w:ilvl w:val="0"/>
          <w:numId w:val="66"/>
        </w:numPr>
        <w:rPr>
          <w:rFonts w:ascii="Cambria" w:hAnsi="Cambria"/>
          <w:color w:val="000000" w:themeColor="text1"/>
        </w:rPr>
      </w:pPr>
      <w:r>
        <w:rPr>
          <w:rFonts w:ascii="Cambria" w:hAnsi="Cambria"/>
          <w:color w:val="000000" w:themeColor="text1"/>
        </w:rPr>
        <w:t>Explanation</w:t>
      </w:r>
      <w:r w:rsidR="00D14A89" w:rsidRPr="00523D5D">
        <w:rPr>
          <w:rFonts w:ascii="Cambria" w:hAnsi="Cambria"/>
          <w:color w:val="000000" w:themeColor="text1"/>
        </w:rPr>
        <w:t xml:space="preserve"> of </w:t>
      </w:r>
      <w:r>
        <w:rPr>
          <w:rFonts w:ascii="Cambria" w:hAnsi="Cambria"/>
          <w:color w:val="000000" w:themeColor="text1"/>
        </w:rPr>
        <w:t>this</w:t>
      </w:r>
      <w:r w:rsidR="00D14A89" w:rsidRPr="00523D5D">
        <w:rPr>
          <w:rFonts w:ascii="Cambria" w:hAnsi="Cambria"/>
          <w:color w:val="000000" w:themeColor="text1"/>
        </w:rPr>
        <w:t xml:space="preserve"> </w:t>
      </w:r>
      <w:r>
        <w:rPr>
          <w:rFonts w:ascii="Cambria" w:hAnsi="Cambria"/>
          <w:color w:val="000000" w:themeColor="text1"/>
        </w:rPr>
        <w:t xml:space="preserve">teacher’s guide and </w:t>
      </w:r>
      <w:r w:rsidR="00D14A89" w:rsidRPr="00523D5D">
        <w:rPr>
          <w:rFonts w:ascii="Cambria" w:hAnsi="Cambria"/>
          <w:color w:val="000000" w:themeColor="text1"/>
        </w:rPr>
        <w:t xml:space="preserve">standard syllabus: </w:t>
      </w:r>
      <w:r>
        <w:rPr>
          <w:rFonts w:ascii="Cambria" w:hAnsi="Cambria"/>
          <w:color w:val="000000" w:themeColor="text1"/>
        </w:rPr>
        <w:t xml:space="preserve">who the </w:t>
      </w:r>
      <w:r w:rsidR="00D14A89" w:rsidRPr="00523D5D">
        <w:rPr>
          <w:rFonts w:ascii="Cambria" w:hAnsi="Cambria"/>
          <w:color w:val="000000" w:themeColor="text1"/>
        </w:rPr>
        <w:t>audience</w:t>
      </w:r>
      <w:r>
        <w:rPr>
          <w:rFonts w:ascii="Cambria" w:hAnsi="Cambria"/>
          <w:color w:val="000000" w:themeColor="text1"/>
        </w:rPr>
        <w:t xml:space="preserve"> is</w:t>
      </w:r>
      <w:r w:rsidR="00D14A89" w:rsidRPr="00523D5D">
        <w:rPr>
          <w:rFonts w:ascii="Cambria" w:hAnsi="Cambria"/>
          <w:color w:val="000000" w:themeColor="text1"/>
        </w:rPr>
        <w:t>, how to customize</w:t>
      </w:r>
      <w:r>
        <w:rPr>
          <w:rFonts w:ascii="Cambria" w:hAnsi="Cambria"/>
          <w:color w:val="000000" w:themeColor="text1"/>
        </w:rPr>
        <w:t xml:space="preserve"> it</w:t>
      </w:r>
      <w:r w:rsidR="00D14A89" w:rsidRPr="00523D5D">
        <w:rPr>
          <w:rFonts w:ascii="Cambria" w:hAnsi="Cambria"/>
          <w:color w:val="000000" w:themeColor="text1"/>
        </w:rPr>
        <w:t xml:space="preserve">, </w:t>
      </w:r>
      <w:r w:rsidR="0023315C" w:rsidRPr="00523D5D">
        <w:rPr>
          <w:rFonts w:ascii="Cambria" w:hAnsi="Cambria"/>
          <w:color w:val="000000" w:themeColor="text1"/>
        </w:rPr>
        <w:t xml:space="preserve">and </w:t>
      </w:r>
      <w:r w:rsidR="00D14A89" w:rsidRPr="00523D5D">
        <w:rPr>
          <w:rFonts w:ascii="Cambria" w:hAnsi="Cambria"/>
          <w:color w:val="000000" w:themeColor="text1"/>
        </w:rPr>
        <w:t>where to find additional materials</w:t>
      </w:r>
    </w:p>
    <w:p w14:paraId="53579CBC" w14:textId="5727C185" w:rsidR="00D14A89" w:rsidRPr="00523D5D" w:rsidRDefault="00D14A89">
      <w:pPr>
        <w:pStyle w:val="ListParagraph"/>
        <w:numPr>
          <w:ilvl w:val="0"/>
          <w:numId w:val="66"/>
        </w:numPr>
        <w:rPr>
          <w:rFonts w:ascii="Cambria" w:hAnsi="Cambria"/>
          <w:color w:val="000000" w:themeColor="text1"/>
        </w:rPr>
      </w:pPr>
      <w:r w:rsidRPr="00523D5D">
        <w:rPr>
          <w:rFonts w:ascii="Cambria" w:hAnsi="Cambria"/>
          <w:color w:val="000000" w:themeColor="text1"/>
        </w:rPr>
        <w:t>Overview of EN 103 papers/projects, word counts, and grade breakdowns</w:t>
      </w:r>
    </w:p>
    <w:p w14:paraId="1BFA0EB6" w14:textId="22318A54" w:rsidR="00D14A89" w:rsidRPr="00523D5D" w:rsidRDefault="00D14A89">
      <w:pPr>
        <w:pStyle w:val="ListParagraph"/>
        <w:numPr>
          <w:ilvl w:val="0"/>
          <w:numId w:val="66"/>
        </w:numPr>
        <w:rPr>
          <w:rFonts w:ascii="Cambria" w:hAnsi="Cambria"/>
          <w:color w:val="000000" w:themeColor="text1"/>
        </w:rPr>
      </w:pPr>
      <w:r w:rsidRPr="00523D5D">
        <w:rPr>
          <w:rFonts w:ascii="Cambria" w:hAnsi="Cambria"/>
          <w:color w:val="000000" w:themeColor="text1"/>
        </w:rPr>
        <w:t>In-depth descriptions of each major paper/project</w:t>
      </w:r>
    </w:p>
    <w:p w14:paraId="5D9DF99F" w14:textId="2CEE74AF" w:rsidR="00D14A89" w:rsidRPr="00523D5D" w:rsidRDefault="00D14A89">
      <w:pPr>
        <w:pStyle w:val="ListParagraph"/>
        <w:numPr>
          <w:ilvl w:val="0"/>
          <w:numId w:val="66"/>
        </w:numPr>
        <w:rPr>
          <w:rFonts w:ascii="Cambria" w:hAnsi="Cambria"/>
          <w:color w:val="000000" w:themeColor="text1"/>
        </w:rPr>
      </w:pPr>
      <w:r w:rsidRPr="00523D5D">
        <w:rPr>
          <w:rFonts w:ascii="Cambria" w:hAnsi="Cambria"/>
          <w:color w:val="000000" w:themeColor="text1"/>
        </w:rPr>
        <w:t>Course policies, with highlighted sections indicating what teachers can/should edit</w:t>
      </w:r>
    </w:p>
    <w:p w14:paraId="2C2FB3BC" w14:textId="0CEE72C0" w:rsidR="00D14A89" w:rsidRPr="00523D5D" w:rsidRDefault="00D14A89">
      <w:pPr>
        <w:pStyle w:val="ListParagraph"/>
        <w:numPr>
          <w:ilvl w:val="0"/>
          <w:numId w:val="66"/>
        </w:numPr>
        <w:rPr>
          <w:rFonts w:ascii="Cambria" w:hAnsi="Cambria"/>
          <w:color w:val="000000" w:themeColor="text1"/>
        </w:rPr>
      </w:pPr>
      <w:r w:rsidRPr="00523D5D">
        <w:rPr>
          <w:rFonts w:ascii="Cambria" w:hAnsi="Cambria"/>
          <w:color w:val="000000" w:themeColor="text1"/>
        </w:rPr>
        <w:t>A course calendar, broken down by week.</w:t>
      </w:r>
    </w:p>
    <w:p w14:paraId="3151ED25" w14:textId="77777777" w:rsidR="0097137E" w:rsidRPr="00523D5D" w:rsidRDefault="0097137E" w:rsidP="0097137E">
      <w:pPr>
        <w:rPr>
          <w:color w:val="000000" w:themeColor="text1"/>
        </w:rPr>
      </w:pPr>
    </w:p>
    <w:p w14:paraId="3E8EFB8C" w14:textId="5E91B86B" w:rsidR="005431CB" w:rsidRPr="00523D5D" w:rsidRDefault="005431CB" w:rsidP="005431CB">
      <w:pPr>
        <w:pStyle w:val="Heading1Cambria"/>
      </w:pPr>
      <w:r w:rsidRPr="00523D5D">
        <w:t>Use of the Standard Syllabus</w:t>
      </w:r>
    </w:p>
    <w:p w14:paraId="2EE68E4D" w14:textId="77777777" w:rsidR="005431CB" w:rsidRPr="00523D5D" w:rsidRDefault="005431CB" w:rsidP="005431CB">
      <w:pPr>
        <w:rPr>
          <w:color w:val="000000" w:themeColor="text1"/>
        </w:rPr>
      </w:pPr>
    </w:p>
    <w:p w14:paraId="2636F7B3" w14:textId="3D789FB1" w:rsidR="005431CB" w:rsidRPr="00523D5D" w:rsidRDefault="005431CB" w:rsidP="005431CB">
      <w:pPr>
        <w:pStyle w:val="Heading2"/>
        <w:spacing w:before="0" w:after="0"/>
        <w:rPr>
          <w:rFonts w:ascii="Cambria" w:hAnsi="Cambria"/>
          <w:color w:val="000000" w:themeColor="text1"/>
        </w:rPr>
      </w:pPr>
      <w:r w:rsidRPr="00523D5D">
        <w:rPr>
          <w:rFonts w:ascii="Cambria" w:hAnsi="Cambria"/>
          <w:color w:val="000000" w:themeColor="text1"/>
        </w:rPr>
        <w:t>Audience</w:t>
      </w:r>
    </w:p>
    <w:p w14:paraId="5FB7F4B0" w14:textId="644D3401" w:rsidR="005431CB" w:rsidRPr="00523D5D" w:rsidRDefault="005431CB" w:rsidP="005431CB">
      <w:pPr>
        <w:rPr>
          <w:rFonts w:ascii="Cambria" w:hAnsi="Cambria"/>
          <w:color w:val="000000" w:themeColor="text1"/>
        </w:rPr>
      </w:pPr>
      <w:r w:rsidRPr="00523D5D">
        <w:rPr>
          <w:color w:val="000000" w:themeColor="text1"/>
        </w:rPr>
        <w:t xml:space="preserve">This is a teacher-facing document. </w:t>
      </w:r>
      <w:r w:rsidRPr="00523D5D">
        <w:rPr>
          <w:rFonts w:ascii="Cambria" w:hAnsi="Cambria"/>
          <w:color w:val="000000" w:themeColor="text1"/>
        </w:rPr>
        <w:t xml:space="preserve">Separate documents are provided </w:t>
      </w:r>
      <w:r w:rsidR="00E41CEF">
        <w:rPr>
          <w:rFonts w:ascii="Cambria" w:hAnsi="Cambria"/>
          <w:color w:val="000000" w:themeColor="text1"/>
        </w:rPr>
        <w:t xml:space="preserve">on the first-year writing program (FWP) </w:t>
      </w:r>
      <w:hyperlink r:id="rId7" w:history="1">
        <w:r w:rsidR="00E41CEF" w:rsidRPr="00E41CEF">
          <w:rPr>
            <w:rStyle w:val="Hyperlink"/>
            <w:rFonts w:ascii="Cambria" w:hAnsi="Cambria"/>
          </w:rPr>
          <w:t>website</w:t>
        </w:r>
      </w:hyperlink>
      <w:r w:rsidR="00E41CEF">
        <w:rPr>
          <w:rFonts w:ascii="Cambria" w:hAnsi="Cambria"/>
          <w:color w:val="000000" w:themeColor="text1"/>
        </w:rPr>
        <w:t xml:space="preserve"> </w:t>
      </w:r>
      <w:r w:rsidRPr="00523D5D">
        <w:rPr>
          <w:rFonts w:ascii="Cambria" w:hAnsi="Cambria"/>
          <w:color w:val="000000" w:themeColor="text1"/>
        </w:rPr>
        <w:t>that include dates. Use those as a basis for the syllabus you will distribute to your students, post in Blackboard, and post to Simple Syllabus.</w:t>
      </w:r>
      <w:r w:rsidR="0097137E" w:rsidRPr="00523D5D">
        <w:rPr>
          <w:rFonts w:ascii="Cambria" w:hAnsi="Cambria"/>
          <w:color w:val="000000" w:themeColor="text1"/>
        </w:rPr>
        <w:t xml:space="preserve"> Please consult the course policies and course schedule below for an outline of topics that should be included in your syllabus.</w:t>
      </w:r>
    </w:p>
    <w:p w14:paraId="2AEAEA68" w14:textId="77777777" w:rsidR="005431CB" w:rsidRPr="00523D5D" w:rsidRDefault="005431CB" w:rsidP="005431CB">
      <w:pPr>
        <w:rPr>
          <w:color w:val="000000" w:themeColor="text1"/>
        </w:rPr>
      </w:pPr>
    </w:p>
    <w:p w14:paraId="34463287" w14:textId="5BBE3192" w:rsidR="005431CB" w:rsidRPr="00523D5D" w:rsidRDefault="00A557FC" w:rsidP="00BB1A32">
      <w:pPr>
        <w:contextualSpacing/>
        <w:rPr>
          <w:rFonts w:ascii="Cambria" w:hAnsi="Cambria"/>
          <w:color w:val="000000" w:themeColor="text1"/>
        </w:rPr>
      </w:pPr>
      <w:r w:rsidRPr="00523D5D">
        <w:rPr>
          <w:rFonts w:ascii="Cambria" w:hAnsi="Cambria"/>
          <w:color w:val="000000" w:themeColor="text1"/>
        </w:rPr>
        <w:t>Use of this standard syllabus is required</w:t>
      </w:r>
      <w:r w:rsidR="005431CB" w:rsidRPr="00523D5D">
        <w:rPr>
          <w:rFonts w:ascii="Cambria" w:hAnsi="Cambria"/>
          <w:color w:val="000000" w:themeColor="text1"/>
        </w:rPr>
        <w:t xml:space="preserve"> for the following:</w:t>
      </w:r>
    </w:p>
    <w:p w14:paraId="22C17725" w14:textId="77777777" w:rsidR="005431CB" w:rsidRPr="00523D5D" w:rsidRDefault="005431CB">
      <w:pPr>
        <w:pStyle w:val="ListParagraph"/>
        <w:numPr>
          <w:ilvl w:val="0"/>
          <w:numId w:val="65"/>
        </w:numPr>
        <w:rPr>
          <w:rFonts w:ascii="Cambria" w:hAnsi="Cambria"/>
          <w:color w:val="000000" w:themeColor="text1"/>
        </w:rPr>
      </w:pPr>
      <w:r w:rsidRPr="00523D5D">
        <w:rPr>
          <w:rFonts w:ascii="Cambria" w:hAnsi="Cambria"/>
          <w:color w:val="000000" w:themeColor="text1"/>
        </w:rPr>
        <w:t>T</w:t>
      </w:r>
      <w:r w:rsidR="00A557FC" w:rsidRPr="00523D5D">
        <w:rPr>
          <w:rFonts w:ascii="Cambria" w:hAnsi="Cambria"/>
          <w:color w:val="000000" w:themeColor="text1"/>
        </w:rPr>
        <w:t xml:space="preserve">hose </w:t>
      </w:r>
      <w:r w:rsidRPr="00523D5D">
        <w:rPr>
          <w:rFonts w:ascii="Cambria" w:hAnsi="Cambria"/>
          <w:color w:val="000000" w:themeColor="text1"/>
        </w:rPr>
        <w:t xml:space="preserve">enrolled </w:t>
      </w:r>
      <w:r w:rsidR="00A557FC" w:rsidRPr="00523D5D">
        <w:rPr>
          <w:rFonts w:ascii="Cambria" w:hAnsi="Cambria"/>
          <w:color w:val="000000" w:themeColor="text1"/>
        </w:rPr>
        <w:t>in EN 533 in fall 2024</w:t>
      </w:r>
      <w:r w:rsidRPr="00523D5D">
        <w:rPr>
          <w:rFonts w:ascii="Cambria" w:hAnsi="Cambria"/>
          <w:color w:val="000000" w:themeColor="text1"/>
        </w:rPr>
        <w:t xml:space="preserve"> (GTAs who are teaching freshman composition for the first time)</w:t>
      </w:r>
    </w:p>
    <w:p w14:paraId="2379D3B8" w14:textId="410EE0BA" w:rsidR="00452629" w:rsidRDefault="005431CB">
      <w:pPr>
        <w:pStyle w:val="ListParagraph"/>
        <w:numPr>
          <w:ilvl w:val="0"/>
          <w:numId w:val="65"/>
        </w:numPr>
        <w:rPr>
          <w:rFonts w:ascii="Cambria" w:hAnsi="Cambria"/>
          <w:color w:val="000000" w:themeColor="text1"/>
        </w:rPr>
      </w:pPr>
      <w:r w:rsidRPr="00523D5D">
        <w:rPr>
          <w:rFonts w:ascii="Cambria" w:hAnsi="Cambria"/>
          <w:color w:val="000000" w:themeColor="text1"/>
        </w:rPr>
        <w:t>N</w:t>
      </w:r>
      <w:r w:rsidR="00A557FC" w:rsidRPr="00523D5D">
        <w:rPr>
          <w:rFonts w:ascii="Cambria" w:hAnsi="Cambria"/>
          <w:color w:val="000000" w:themeColor="text1"/>
        </w:rPr>
        <w:t xml:space="preserve">ew </w:t>
      </w:r>
      <w:r w:rsidR="00E41CEF">
        <w:rPr>
          <w:rFonts w:ascii="Cambria" w:hAnsi="Cambria"/>
          <w:color w:val="000000" w:themeColor="text1"/>
        </w:rPr>
        <w:t>faculty (part time and full time)</w:t>
      </w:r>
    </w:p>
    <w:p w14:paraId="17D18DBB" w14:textId="0744F148" w:rsidR="005431CB" w:rsidRPr="00523D5D" w:rsidRDefault="00E41CEF">
      <w:pPr>
        <w:pStyle w:val="ListParagraph"/>
        <w:numPr>
          <w:ilvl w:val="0"/>
          <w:numId w:val="65"/>
        </w:numPr>
        <w:rPr>
          <w:rFonts w:ascii="Cambria" w:hAnsi="Cambria"/>
          <w:color w:val="000000" w:themeColor="text1"/>
        </w:rPr>
      </w:pPr>
      <w:r>
        <w:rPr>
          <w:rFonts w:ascii="Cambria" w:hAnsi="Cambria"/>
          <w:color w:val="000000" w:themeColor="text1"/>
        </w:rPr>
        <w:t>Faculty</w:t>
      </w:r>
      <w:r w:rsidR="00452629">
        <w:rPr>
          <w:rFonts w:ascii="Cambria" w:hAnsi="Cambria"/>
          <w:color w:val="000000" w:themeColor="text1"/>
        </w:rPr>
        <w:t xml:space="preserve"> and GTAs who have never taught EN 102, EN 103, or EN 104.</w:t>
      </w:r>
      <w:r w:rsidR="00A557FC" w:rsidRPr="00523D5D">
        <w:rPr>
          <w:rFonts w:ascii="Cambria" w:hAnsi="Cambria"/>
          <w:color w:val="000000" w:themeColor="text1"/>
        </w:rPr>
        <w:t xml:space="preserve"> </w:t>
      </w:r>
    </w:p>
    <w:p w14:paraId="630C1805" w14:textId="77777777" w:rsidR="005431CB" w:rsidRPr="00523D5D" w:rsidRDefault="005431CB" w:rsidP="005431CB">
      <w:pPr>
        <w:rPr>
          <w:rFonts w:ascii="Cambria" w:hAnsi="Cambria"/>
          <w:color w:val="000000" w:themeColor="text1"/>
        </w:rPr>
      </w:pPr>
    </w:p>
    <w:p w14:paraId="7B5C9BAD" w14:textId="316DBA86" w:rsidR="005431CB" w:rsidRPr="00523D5D" w:rsidRDefault="005431CB" w:rsidP="005431CB">
      <w:pPr>
        <w:rPr>
          <w:rFonts w:ascii="Cambria" w:hAnsi="Cambria"/>
          <w:color w:val="000000" w:themeColor="text1"/>
        </w:rPr>
      </w:pPr>
      <w:r w:rsidRPr="00523D5D">
        <w:rPr>
          <w:rFonts w:ascii="Cambria" w:hAnsi="Cambria"/>
          <w:color w:val="000000" w:themeColor="text1"/>
        </w:rPr>
        <w:lastRenderedPageBreak/>
        <w:t xml:space="preserve">It is optional for </w:t>
      </w:r>
      <w:r w:rsidR="00E41CEF">
        <w:rPr>
          <w:rFonts w:ascii="Cambria" w:hAnsi="Cambria"/>
          <w:color w:val="000000" w:themeColor="text1"/>
        </w:rPr>
        <w:t>faculty</w:t>
      </w:r>
      <w:r w:rsidRPr="00523D5D">
        <w:rPr>
          <w:rFonts w:ascii="Cambria" w:hAnsi="Cambria"/>
          <w:color w:val="000000" w:themeColor="text1"/>
        </w:rPr>
        <w:t xml:space="preserve"> who have taught EN 102, EN 103, or EN 104 in the past, and GTAs who have completed the practicum.</w:t>
      </w:r>
    </w:p>
    <w:p w14:paraId="7E7A2627" w14:textId="77777777" w:rsidR="005431CB" w:rsidRPr="00523D5D" w:rsidRDefault="005431CB" w:rsidP="005431CB">
      <w:pPr>
        <w:rPr>
          <w:rFonts w:ascii="Cambria" w:hAnsi="Cambria"/>
          <w:color w:val="000000" w:themeColor="text1"/>
        </w:rPr>
      </w:pPr>
    </w:p>
    <w:p w14:paraId="2BDBC1D8" w14:textId="0AB72682" w:rsidR="005431CB" w:rsidRPr="00523D5D" w:rsidRDefault="005431CB" w:rsidP="005431CB">
      <w:pPr>
        <w:contextualSpacing/>
        <w:rPr>
          <w:rFonts w:ascii="Cambria" w:hAnsi="Cambria"/>
          <w:color w:val="000000" w:themeColor="text1"/>
        </w:rPr>
      </w:pPr>
      <w:r w:rsidRPr="00523D5D">
        <w:rPr>
          <w:rFonts w:ascii="Cambria" w:hAnsi="Cambria"/>
          <w:color w:val="000000" w:themeColor="text1"/>
        </w:rPr>
        <w:t xml:space="preserve">Asynchronous online </w:t>
      </w:r>
      <w:r w:rsidR="00E41CEF">
        <w:rPr>
          <w:rFonts w:ascii="Cambria" w:hAnsi="Cambria"/>
          <w:color w:val="000000" w:themeColor="text1"/>
        </w:rPr>
        <w:t>faculty</w:t>
      </w:r>
      <w:r w:rsidRPr="00523D5D">
        <w:rPr>
          <w:rFonts w:ascii="Cambria" w:hAnsi="Cambria"/>
          <w:color w:val="000000" w:themeColor="text1"/>
        </w:rPr>
        <w:t xml:space="preserve"> teach a set curriculum that is copied into their Blackboard courses.</w:t>
      </w:r>
      <w:r w:rsidR="00E41CEF">
        <w:rPr>
          <w:rFonts w:ascii="Cambria" w:hAnsi="Cambria"/>
          <w:color w:val="000000" w:themeColor="text1"/>
        </w:rPr>
        <w:t xml:space="preserve"> Contact Dr. Ashley </w:t>
      </w:r>
      <w:r w:rsidR="00E41CEF" w:rsidRPr="00B244A2">
        <w:rPr>
          <w:rFonts w:ascii="Cambria" w:hAnsi="Cambria"/>
          <w:color w:val="000000" w:themeColor="text1"/>
        </w:rPr>
        <w:t>Palmer (</w:t>
      </w:r>
      <w:hyperlink r:id="rId8" w:history="1">
        <w:r w:rsidR="00E41CEF" w:rsidRPr="00B244A2">
          <w:rPr>
            <w:rStyle w:val="Hyperlink"/>
            <w:rFonts w:ascii="Cambria" w:eastAsiaTheme="majorEastAsia" w:hAnsi="Cambria"/>
          </w:rPr>
          <w:t>aepalmer2@ua.edu</w:t>
        </w:r>
      </w:hyperlink>
      <w:r w:rsidR="00E41CEF" w:rsidRPr="00B244A2">
        <w:rPr>
          <w:rFonts w:ascii="Cambria" w:hAnsi="Cambria"/>
        </w:rPr>
        <w:t>) with questions about teaching online.</w:t>
      </w:r>
    </w:p>
    <w:p w14:paraId="1383560E" w14:textId="77777777" w:rsidR="005431CB" w:rsidRPr="00523D5D" w:rsidRDefault="005431CB" w:rsidP="005431CB">
      <w:pPr>
        <w:rPr>
          <w:rFonts w:ascii="Cambria" w:hAnsi="Cambria"/>
          <w:color w:val="000000" w:themeColor="text1"/>
        </w:rPr>
      </w:pPr>
    </w:p>
    <w:p w14:paraId="505C99CD" w14:textId="19EB5B2F" w:rsidR="005431CB" w:rsidRPr="00523D5D" w:rsidRDefault="005431CB" w:rsidP="005431CB">
      <w:pPr>
        <w:pStyle w:val="Heading2"/>
        <w:spacing w:before="0" w:after="0"/>
        <w:rPr>
          <w:rFonts w:ascii="Cambria" w:hAnsi="Cambria"/>
          <w:color w:val="000000" w:themeColor="text1"/>
        </w:rPr>
      </w:pPr>
      <w:r w:rsidRPr="00523D5D">
        <w:rPr>
          <w:rFonts w:ascii="Cambria" w:hAnsi="Cambria"/>
          <w:color w:val="000000" w:themeColor="text1"/>
        </w:rPr>
        <w:t>Customizing the Standard Syllabus</w:t>
      </w:r>
    </w:p>
    <w:p w14:paraId="60980362" w14:textId="7465C68C" w:rsidR="005431CB" w:rsidRPr="00523D5D" w:rsidRDefault="005431CB" w:rsidP="005431CB">
      <w:pPr>
        <w:rPr>
          <w:rFonts w:ascii="Cambria" w:hAnsi="Cambria"/>
          <w:color w:val="000000" w:themeColor="text1"/>
        </w:rPr>
      </w:pPr>
      <w:r w:rsidRPr="00523D5D">
        <w:rPr>
          <w:rFonts w:ascii="Cambria" w:hAnsi="Cambria"/>
          <w:color w:val="000000" w:themeColor="text1"/>
        </w:rPr>
        <w:t>All 100-level freshman composition courses must include four major papers/projects that total 6500 words and meet the FWP course outcomes.</w:t>
      </w:r>
    </w:p>
    <w:p w14:paraId="42979E5F" w14:textId="77777777" w:rsidR="005431CB" w:rsidRPr="00523D5D" w:rsidRDefault="005431CB" w:rsidP="005431CB">
      <w:pPr>
        <w:rPr>
          <w:rFonts w:ascii="Cambria" w:hAnsi="Cambria"/>
          <w:color w:val="000000" w:themeColor="text1"/>
        </w:rPr>
      </w:pPr>
    </w:p>
    <w:p w14:paraId="2103D7B1" w14:textId="498785C7" w:rsidR="005431CB" w:rsidRPr="00523D5D" w:rsidRDefault="0097137E" w:rsidP="0097137E">
      <w:pPr>
        <w:rPr>
          <w:rFonts w:ascii="Cambria" w:hAnsi="Cambria"/>
          <w:color w:val="000000" w:themeColor="text1"/>
        </w:rPr>
      </w:pPr>
      <w:r w:rsidRPr="00523D5D">
        <w:rPr>
          <w:rFonts w:ascii="Cambria" w:hAnsi="Cambria"/>
          <w:color w:val="000000" w:themeColor="text1"/>
        </w:rPr>
        <w:t xml:space="preserve">GTAs enrolled in EN 533 and new </w:t>
      </w:r>
      <w:r w:rsidR="00E41CEF">
        <w:rPr>
          <w:rFonts w:ascii="Cambria" w:hAnsi="Cambria"/>
          <w:color w:val="000000" w:themeColor="text1"/>
        </w:rPr>
        <w:t>faculty</w:t>
      </w:r>
      <w:r w:rsidRPr="00523D5D">
        <w:rPr>
          <w:rFonts w:ascii="Cambria" w:hAnsi="Cambria"/>
          <w:color w:val="000000" w:themeColor="text1"/>
        </w:rPr>
        <w:t>, please n</w:t>
      </w:r>
      <w:r w:rsidR="005431CB" w:rsidRPr="00523D5D">
        <w:rPr>
          <w:rFonts w:ascii="Cambria" w:hAnsi="Cambria"/>
          <w:color w:val="000000" w:themeColor="text1"/>
        </w:rPr>
        <w:t>ote the following:</w:t>
      </w:r>
    </w:p>
    <w:p w14:paraId="0759DD09" w14:textId="77777777" w:rsidR="005431CB" w:rsidRPr="00523D5D" w:rsidRDefault="005431CB">
      <w:pPr>
        <w:pStyle w:val="ListParagraph"/>
        <w:numPr>
          <w:ilvl w:val="0"/>
          <w:numId w:val="65"/>
        </w:numPr>
        <w:rPr>
          <w:rFonts w:ascii="Cambria" w:hAnsi="Cambria"/>
          <w:color w:val="000000" w:themeColor="text1"/>
        </w:rPr>
      </w:pPr>
      <w:r w:rsidRPr="00523D5D">
        <w:rPr>
          <w:rFonts w:ascii="Cambria" w:hAnsi="Cambria"/>
          <w:color w:val="000000" w:themeColor="text1"/>
        </w:rPr>
        <w:t>K</w:t>
      </w:r>
      <w:r w:rsidR="00A557FC" w:rsidRPr="00523D5D">
        <w:rPr>
          <w:rFonts w:ascii="Cambria" w:hAnsi="Cambria"/>
          <w:color w:val="000000" w:themeColor="text1"/>
        </w:rPr>
        <w:t xml:space="preserve">eep the major assignments, assignment sequence, and general timing the same as shown in this syllabus. </w:t>
      </w:r>
    </w:p>
    <w:p w14:paraId="10733615" w14:textId="15C6D158" w:rsidR="00A557FC" w:rsidRPr="00523D5D" w:rsidRDefault="00A557FC">
      <w:pPr>
        <w:pStyle w:val="ListParagraph"/>
        <w:numPr>
          <w:ilvl w:val="0"/>
          <w:numId w:val="65"/>
        </w:numPr>
        <w:rPr>
          <w:rFonts w:ascii="Cambria" w:hAnsi="Cambria"/>
          <w:color w:val="000000" w:themeColor="text1"/>
        </w:rPr>
      </w:pPr>
      <w:r w:rsidRPr="00523D5D">
        <w:rPr>
          <w:rFonts w:ascii="Cambria" w:hAnsi="Cambria"/>
          <w:color w:val="000000" w:themeColor="text1"/>
        </w:rPr>
        <w:t>Readings, in-class activities, etc. can be adjusted according to teacher preference.</w:t>
      </w:r>
    </w:p>
    <w:p w14:paraId="0780DE04" w14:textId="169C1176" w:rsidR="005431CB" w:rsidRPr="00523D5D" w:rsidRDefault="005431CB">
      <w:pPr>
        <w:pStyle w:val="ListParagraph"/>
        <w:numPr>
          <w:ilvl w:val="0"/>
          <w:numId w:val="65"/>
        </w:numPr>
        <w:rPr>
          <w:rFonts w:ascii="Cambria" w:hAnsi="Cambria"/>
          <w:color w:val="000000" w:themeColor="text1"/>
        </w:rPr>
      </w:pPr>
      <w:r w:rsidRPr="00523D5D">
        <w:rPr>
          <w:rFonts w:ascii="Cambria" w:hAnsi="Cambria"/>
          <w:color w:val="000000" w:themeColor="text1"/>
        </w:rPr>
        <w:t>For each day, your syllabus should indicate any homework and reading due before class, as well as a brief description of in-class activities.</w:t>
      </w:r>
    </w:p>
    <w:p w14:paraId="2038EF78" w14:textId="349987C7" w:rsidR="005431CB" w:rsidRPr="00523D5D" w:rsidRDefault="005431CB">
      <w:pPr>
        <w:pStyle w:val="ListParagraph"/>
        <w:numPr>
          <w:ilvl w:val="0"/>
          <w:numId w:val="65"/>
        </w:numPr>
        <w:rPr>
          <w:rFonts w:ascii="Cambria" w:hAnsi="Cambria"/>
          <w:color w:val="000000" w:themeColor="text1"/>
        </w:rPr>
      </w:pPr>
      <w:r w:rsidRPr="00523D5D">
        <w:rPr>
          <w:rFonts w:ascii="Cambria" w:hAnsi="Cambria"/>
          <w:color w:val="000000" w:themeColor="text1"/>
        </w:rPr>
        <w:t>All deadlines should be clearly labeled.</w:t>
      </w:r>
    </w:p>
    <w:p w14:paraId="2EEE7E86" w14:textId="77777777" w:rsidR="00A557FC" w:rsidRPr="00523D5D" w:rsidRDefault="00A557FC" w:rsidP="00BB1A32">
      <w:pPr>
        <w:contextualSpacing/>
        <w:rPr>
          <w:rFonts w:ascii="Cambria" w:hAnsi="Cambria"/>
          <w:color w:val="000000" w:themeColor="text1"/>
        </w:rPr>
      </w:pPr>
    </w:p>
    <w:p w14:paraId="465EF340" w14:textId="0C55A91A" w:rsidR="00A557FC" w:rsidRPr="00523D5D" w:rsidRDefault="0097137E" w:rsidP="0097137E">
      <w:pPr>
        <w:pStyle w:val="Heading2Cambria"/>
      </w:pPr>
      <w:r w:rsidRPr="00523D5D">
        <w:t>Resources</w:t>
      </w:r>
    </w:p>
    <w:p w14:paraId="43A6AB34" w14:textId="3EF1AFCE" w:rsidR="00A557FC" w:rsidRPr="00523D5D" w:rsidRDefault="00A557FC" w:rsidP="00BB1A32">
      <w:pPr>
        <w:contextualSpacing/>
        <w:rPr>
          <w:rFonts w:ascii="Cambria" w:hAnsi="Cambria"/>
          <w:color w:val="000000" w:themeColor="text1"/>
        </w:rPr>
      </w:pPr>
      <w:r w:rsidRPr="00523D5D">
        <w:rPr>
          <w:rFonts w:ascii="Cambria" w:hAnsi="Cambria"/>
          <w:color w:val="000000" w:themeColor="text1"/>
        </w:rPr>
        <w:t xml:space="preserve">This standard syllabus uses </w:t>
      </w:r>
      <w:hyperlink r:id="rId9" w:history="1">
        <w:r w:rsidRPr="00523D5D">
          <w:rPr>
            <w:rStyle w:val="Hyperlink"/>
            <w:rFonts w:ascii="Cambria" w:eastAsiaTheme="majorEastAsia" w:hAnsi="Cambria"/>
            <w:i/>
            <w:iCs/>
            <w:color w:val="000000" w:themeColor="text1"/>
          </w:rPr>
          <w:t>Wavelength</w:t>
        </w:r>
      </w:hyperlink>
      <w:r w:rsidRPr="00523D5D">
        <w:rPr>
          <w:rFonts w:ascii="Cambria" w:hAnsi="Cambria"/>
          <w:color w:val="000000" w:themeColor="text1"/>
        </w:rPr>
        <w:t xml:space="preserve"> and open-source online resources instead of a standard textbook. </w:t>
      </w:r>
    </w:p>
    <w:p w14:paraId="6C02B245" w14:textId="77777777" w:rsidR="00A557FC" w:rsidRPr="00523D5D" w:rsidRDefault="00A557FC" w:rsidP="00BB1A32">
      <w:pPr>
        <w:contextualSpacing/>
        <w:rPr>
          <w:rFonts w:ascii="Cambria" w:hAnsi="Cambria"/>
          <w:color w:val="000000" w:themeColor="text1"/>
        </w:rPr>
      </w:pPr>
    </w:p>
    <w:p w14:paraId="64189B85" w14:textId="65760B63" w:rsidR="00BB1A32" w:rsidRDefault="00A557FC" w:rsidP="00BB1A32">
      <w:pPr>
        <w:contextualSpacing/>
        <w:rPr>
          <w:rFonts w:ascii="Cambria" w:hAnsi="Cambria"/>
          <w:color w:val="000000" w:themeColor="text1"/>
        </w:rPr>
      </w:pPr>
      <w:r w:rsidRPr="00523D5D">
        <w:rPr>
          <w:rFonts w:ascii="Cambria" w:hAnsi="Cambria"/>
          <w:color w:val="000000" w:themeColor="text1"/>
        </w:rPr>
        <w:t xml:space="preserve">For additional resources, ideas, and the theories that underlie this standard syllabus, see Pedagogy, Practices, Principles and the other instructor-focused areas of </w:t>
      </w:r>
      <w:hyperlink r:id="rId10" w:history="1">
        <w:r w:rsidRPr="00523D5D">
          <w:rPr>
            <w:rStyle w:val="Hyperlink"/>
            <w:rFonts w:ascii="Cambria" w:eastAsiaTheme="majorEastAsia" w:hAnsi="Cambria"/>
            <w:i/>
            <w:iCs/>
            <w:color w:val="000000" w:themeColor="text1"/>
          </w:rPr>
          <w:t>Wavelength</w:t>
        </w:r>
      </w:hyperlink>
      <w:r w:rsidRPr="00523D5D">
        <w:rPr>
          <w:rFonts w:ascii="Cambria" w:hAnsi="Cambria"/>
          <w:color w:val="000000" w:themeColor="text1"/>
        </w:rPr>
        <w:t>.</w:t>
      </w:r>
    </w:p>
    <w:p w14:paraId="7D5CB5C2" w14:textId="77777777" w:rsidR="0045587C" w:rsidRDefault="0045587C" w:rsidP="00BB1A32">
      <w:pPr>
        <w:contextualSpacing/>
        <w:rPr>
          <w:rFonts w:ascii="Cambria" w:hAnsi="Cambria"/>
          <w:color w:val="000000" w:themeColor="text1"/>
        </w:rPr>
      </w:pPr>
    </w:p>
    <w:p w14:paraId="58EB3589" w14:textId="77777777" w:rsidR="00E41CEF" w:rsidRPr="00E41CEF" w:rsidRDefault="00E41CEF" w:rsidP="00E41CEF">
      <w:pPr>
        <w:rPr>
          <w:rFonts w:ascii="Cambria" w:hAnsi="Cambria"/>
          <w:color w:val="212121"/>
        </w:rPr>
      </w:pPr>
      <w:r w:rsidRPr="00E41CEF">
        <w:rPr>
          <w:rFonts w:ascii="Cambria" w:hAnsi="Cambria"/>
          <w:color w:val="000000"/>
        </w:rPr>
        <w:t>We have a partnership with UA Libraries. GTAs enrolled in EN 533 will be assigned a librarian, who will provide in-class research instruction for your students and additional support as needed. Students will be asked to do pre- and post-tests to provide the library with information about their programs. You should also add a link to the</w:t>
      </w:r>
      <w:r w:rsidRPr="00E41CEF">
        <w:rPr>
          <w:rStyle w:val="apple-converted-space"/>
          <w:rFonts w:ascii="Cambria" w:eastAsiaTheme="majorEastAsia" w:hAnsi="Cambria"/>
          <w:color w:val="000000"/>
        </w:rPr>
        <w:t> </w:t>
      </w:r>
      <w:hyperlink r:id="rId11" w:tooltip="https://guides.lib.ua.edu/en102" w:history="1">
        <w:r w:rsidRPr="00E41CEF">
          <w:rPr>
            <w:rStyle w:val="Hyperlink"/>
            <w:rFonts w:ascii="Cambria" w:eastAsiaTheme="majorEastAsia" w:hAnsi="Cambria"/>
            <w:color w:val="0078D7"/>
          </w:rPr>
          <w:t>First Year Writing Library Guide</w:t>
        </w:r>
      </w:hyperlink>
      <w:r w:rsidRPr="00E41CEF">
        <w:rPr>
          <w:rStyle w:val="apple-converted-space"/>
          <w:rFonts w:ascii="Cambria" w:eastAsiaTheme="majorEastAsia" w:hAnsi="Cambria"/>
          <w:color w:val="000000"/>
        </w:rPr>
        <w:t> </w:t>
      </w:r>
      <w:r w:rsidRPr="00E41CEF">
        <w:rPr>
          <w:rFonts w:ascii="Cambria" w:hAnsi="Cambria"/>
          <w:color w:val="000000"/>
        </w:rPr>
        <w:t>to your Blackboard.</w:t>
      </w:r>
    </w:p>
    <w:p w14:paraId="5271B604" w14:textId="77777777" w:rsidR="00E41CEF" w:rsidRPr="00E41CEF" w:rsidRDefault="00E41CEF" w:rsidP="00E41CEF">
      <w:pPr>
        <w:rPr>
          <w:rFonts w:ascii="Cambria" w:hAnsi="Cambria"/>
          <w:color w:val="212121"/>
        </w:rPr>
      </w:pPr>
      <w:r w:rsidRPr="00E41CEF">
        <w:rPr>
          <w:rFonts w:ascii="Cambria" w:hAnsi="Cambria"/>
          <w:color w:val="000000"/>
        </w:rPr>
        <w:t> </w:t>
      </w:r>
    </w:p>
    <w:p w14:paraId="6F608AD9" w14:textId="77777777" w:rsidR="00E41CEF" w:rsidRPr="00E41CEF" w:rsidRDefault="00E41CEF" w:rsidP="00E41CEF">
      <w:pPr>
        <w:rPr>
          <w:rFonts w:ascii="Cambria" w:hAnsi="Cambria"/>
          <w:color w:val="212121"/>
        </w:rPr>
      </w:pPr>
      <w:r w:rsidRPr="00E41CEF">
        <w:rPr>
          <w:rFonts w:ascii="Cambria" w:hAnsi="Cambria"/>
          <w:color w:val="000000"/>
        </w:rPr>
        <w:t>Instructors not enrolled in EN 533 can schedule library instruction via the</w:t>
      </w:r>
      <w:r w:rsidRPr="00E41CEF">
        <w:rPr>
          <w:rStyle w:val="apple-converted-space"/>
          <w:rFonts w:ascii="Cambria" w:eastAsiaTheme="majorEastAsia" w:hAnsi="Cambria"/>
          <w:color w:val="000000"/>
        </w:rPr>
        <w:t> </w:t>
      </w:r>
      <w:hyperlink r:id="rId12" w:tooltip="Original URL:&#10;https://bama.atlassian.net/servicedesk/customer/portal/164&#10;&#10;Click to follow link." w:history="1">
        <w:r w:rsidRPr="00E41CEF">
          <w:rPr>
            <w:rStyle w:val="Hyperlink"/>
            <w:rFonts w:ascii="Cambria" w:eastAsiaTheme="majorEastAsia" w:hAnsi="Cambria"/>
            <w:color w:val="0078D7"/>
          </w:rPr>
          <w:t>library instruction request</w:t>
        </w:r>
      </w:hyperlink>
      <w:r w:rsidRPr="00E41CEF">
        <w:rPr>
          <w:rStyle w:val="apple-converted-space"/>
          <w:rFonts w:ascii="Cambria" w:eastAsiaTheme="majorEastAsia" w:hAnsi="Cambria"/>
          <w:color w:val="000000"/>
        </w:rPr>
        <w:t> </w:t>
      </w:r>
      <w:r w:rsidRPr="00E41CEF">
        <w:rPr>
          <w:rFonts w:ascii="Cambria" w:hAnsi="Cambria"/>
          <w:color w:val="000000"/>
        </w:rPr>
        <w:t>form.</w:t>
      </w:r>
    </w:p>
    <w:p w14:paraId="18DB5CE9" w14:textId="77777777" w:rsidR="0045587C" w:rsidRPr="00E41CEF" w:rsidRDefault="0045587C" w:rsidP="00E41CEF">
      <w:pPr>
        <w:contextualSpacing/>
        <w:rPr>
          <w:rFonts w:ascii="Cambria" w:hAnsi="Cambria"/>
          <w:color w:val="000000" w:themeColor="text1"/>
        </w:rPr>
      </w:pPr>
    </w:p>
    <w:p w14:paraId="294933D7" w14:textId="20515932" w:rsidR="00D14A89" w:rsidRDefault="0045587C" w:rsidP="00BB1A32">
      <w:pPr>
        <w:contextualSpacing/>
        <w:rPr>
          <w:rFonts w:ascii="Cambria" w:hAnsi="Cambria"/>
          <w:color w:val="000000" w:themeColor="text1"/>
        </w:rPr>
      </w:pPr>
      <w:r>
        <w:rPr>
          <w:rFonts w:ascii="Cambria" w:hAnsi="Cambria"/>
          <w:color w:val="000000" w:themeColor="text1"/>
        </w:rPr>
        <w:t xml:space="preserve">Students should also be encouraged to take advantage of the UA </w:t>
      </w:r>
      <w:hyperlink r:id="rId13" w:history="1">
        <w:r w:rsidRPr="0045587C">
          <w:rPr>
            <w:rStyle w:val="Hyperlink"/>
            <w:rFonts w:ascii="Cambria" w:hAnsi="Cambria"/>
          </w:rPr>
          <w:t>Writing Center</w:t>
        </w:r>
      </w:hyperlink>
      <w:r>
        <w:rPr>
          <w:rFonts w:ascii="Cambria" w:hAnsi="Cambria"/>
          <w:color w:val="000000" w:themeColor="text1"/>
        </w:rPr>
        <w:t xml:space="preserve">. Writing center ambassadors can come to your class and talk about their services. </w:t>
      </w:r>
    </w:p>
    <w:p w14:paraId="48493CBF" w14:textId="77777777" w:rsidR="00E41CEF" w:rsidRDefault="00E41CEF" w:rsidP="00BB1A32">
      <w:pPr>
        <w:contextualSpacing/>
        <w:rPr>
          <w:rFonts w:ascii="Cambria" w:hAnsi="Cambria"/>
          <w:color w:val="000000" w:themeColor="text1"/>
        </w:rPr>
      </w:pPr>
    </w:p>
    <w:p w14:paraId="399D8016" w14:textId="685D580C" w:rsidR="00E41CEF" w:rsidRDefault="00E41CEF" w:rsidP="00BB1A32">
      <w:pPr>
        <w:contextualSpacing/>
        <w:rPr>
          <w:rFonts w:ascii="Cambria" w:hAnsi="Cambria"/>
          <w:color w:val="000000" w:themeColor="text1"/>
        </w:rPr>
      </w:pPr>
      <w:r>
        <w:rPr>
          <w:rFonts w:ascii="Cambria" w:hAnsi="Cambria"/>
          <w:color w:val="000000" w:themeColor="text1"/>
        </w:rPr>
        <w:t xml:space="preserve">For any questions about teaching in UA’s First-Year Writing Program, please </w:t>
      </w:r>
      <w:hyperlink r:id="rId14" w:history="1">
        <w:r w:rsidRPr="00E41CEF">
          <w:rPr>
            <w:rStyle w:val="Hyperlink"/>
            <w:rFonts w:ascii="Cambria" w:hAnsi="Cambria"/>
          </w:rPr>
          <w:t>contact us</w:t>
        </w:r>
      </w:hyperlink>
      <w:r>
        <w:rPr>
          <w:rFonts w:ascii="Cambria" w:hAnsi="Cambria"/>
          <w:color w:val="000000" w:themeColor="text1"/>
        </w:rPr>
        <w:t>!</w:t>
      </w:r>
    </w:p>
    <w:p w14:paraId="1CA2C16E" w14:textId="77777777" w:rsidR="00E41CEF" w:rsidRPr="00523D5D" w:rsidRDefault="00E41CEF" w:rsidP="00BB1A32">
      <w:pPr>
        <w:contextualSpacing/>
        <w:rPr>
          <w:rFonts w:ascii="Cambria" w:hAnsi="Cambria"/>
          <w:color w:val="000000" w:themeColor="text1"/>
        </w:rPr>
      </w:pPr>
    </w:p>
    <w:p w14:paraId="21A78D07" w14:textId="77777777" w:rsidR="00D14A89" w:rsidRPr="00523D5D" w:rsidRDefault="00D14A89" w:rsidP="00D14A89">
      <w:pPr>
        <w:pStyle w:val="Heading1Cambria"/>
      </w:pPr>
      <w:r w:rsidRPr="00523D5D">
        <w:t xml:space="preserve">Additional Materials in </w:t>
      </w:r>
      <w:r w:rsidRPr="00B244A2">
        <w:rPr>
          <w:i/>
          <w:iCs/>
        </w:rPr>
        <w:t>Wavelength</w:t>
      </w:r>
    </w:p>
    <w:p w14:paraId="33DA0070"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Calculating Daily Grades</w:t>
      </w:r>
    </w:p>
    <w:p w14:paraId="4D4F99AF"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Ways of Engaging with Readings</w:t>
      </w:r>
    </w:p>
    <w:p w14:paraId="01C7B5FB"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Ideas for Process Writing Days</w:t>
      </w:r>
    </w:p>
    <w:p w14:paraId="659D04C5"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lastRenderedPageBreak/>
        <w:t>Claim/Support/Explanation</w:t>
      </w:r>
    </w:p>
    <w:p w14:paraId="53CCE850"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Conferencing</w:t>
      </w:r>
    </w:p>
    <w:p w14:paraId="76F9215F"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Workshopping</w:t>
      </w:r>
    </w:p>
    <w:p w14:paraId="4E823152"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Peer Review</w:t>
      </w:r>
    </w:p>
    <w:p w14:paraId="73AB01B5" w14:textId="77777777"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Sample assignment sheet(s)</w:t>
      </w:r>
    </w:p>
    <w:p w14:paraId="026D84AE" w14:textId="20579BD2"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Dialogic Assessment explanation and sample Dialogic assessment(s)</w:t>
      </w:r>
    </w:p>
    <w:p w14:paraId="2A1FD127" w14:textId="36ABCD60" w:rsidR="00D14A89" w:rsidRPr="00523D5D" w:rsidRDefault="00D14A89">
      <w:pPr>
        <w:pStyle w:val="ListParagraph"/>
        <w:numPr>
          <w:ilvl w:val="0"/>
          <w:numId w:val="64"/>
        </w:numPr>
        <w:rPr>
          <w:rFonts w:ascii="Cambria" w:hAnsi="Cambria"/>
          <w:color w:val="000000" w:themeColor="text1"/>
        </w:rPr>
      </w:pPr>
      <w:r w:rsidRPr="00523D5D">
        <w:rPr>
          <w:rFonts w:ascii="Cambria" w:hAnsi="Cambria"/>
          <w:color w:val="000000" w:themeColor="text1"/>
        </w:rPr>
        <w:t>Remix Presentation assignment and rubric</w:t>
      </w:r>
    </w:p>
    <w:p w14:paraId="2347B18D" w14:textId="77777777" w:rsidR="00A557FC" w:rsidRPr="00523D5D" w:rsidRDefault="00A557FC" w:rsidP="00BB1A32">
      <w:pPr>
        <w:widowControl w:val="0"/>
        <w:autoSpaceDE w:val="0"/>
        <w:autoSpaceDN w:val="0"/>
        <w:adjustRightInd w:val="0"/>
        <w:ind w:right="-720"/>
        <w:contextualSpacing/>
        <w:outlineLvl w:val="0"/>
        <w:rPr>
          <w:rFonts w:ascii="Cambria" w:hAnsi="Cambria"/>
          <w:b/>
          <w:bCs/>
          <w:color w:val="000000" w:themeColor="text1"/>
        </w:rPr>
      </w:pPr>
    </w:p>
    <w:p w14:paraId="2F9197D2" w14:textId="470844E4" w:rsidR="001161B0" w:rsidRPr="00523D5D" w:rsidRDefault="001161B0" w:rsidP="00AC65C6">
      <w:pPr>
        <w:pStyle w:val="Heading1"/>
        <w:spacing w:before="0" w:after="0"/>
        <w:rPr>
          <w:sz w:val="36"/>
          <w:szCs w:val="36"/>
        </w:rPr>
      </w:pPr>
      <w:r w:rsidRPr="00523D5D">
        <w:rPr>
          <w:sz w:val="36"/>
          <w:szCs w:val="36"/>
        </w:rPr>
        <w:t>List of Papers/Projects, Word Counts, Grade Distribution</w:t>
      </w:r>
    </w:p>
    <w:p w14:paraId="7F7A10F4" w14:textId="77777777" w:rsidR="001161B0" w:rsidRPr="00523D5D" w:rsidRDefault="001161B0" w:rsidP="00BB1A32">
      <w:pPr>
        <w:widowControl w:val="0"/>
        <w:autoSpaceDE w:val="0"/>
        <w:autoSpaceDN w:val="0"/>
        <w:adjustRightInd w:val="0"/>
        <w:ind w:right="-720"/>
        <w:contextualSpacing/>
        <w:rPr>
          <w:rFonts w:ascii="Cambria" w:hAnsi="Cambria"/>
          <w:b/>
          <w:bCs/>
          <w:color w:val="000000" w:themeColor="text1"/>
        </w:rPr>
      </w:pPr>
    </w:p>
    <w:p w14:paraId="2C9DC962" w14:textId="24D8DC50" w:rsidR="001161B0" w:rsidRPr="00523D5D" w:rsidRDefault="001161B0" w:rsidP="00A06E14">
      <w:pPr>
        <w:widowControl w:val="0"/>
        <w:autoSpaceDE w:val="0"/>
        <w:autoSpaceDN w:val="0"/>
        <w:adjustRightInd w:val="0"/>
        <w:ind w:right="-720"/>
        <w:contextualSpacing/>
        <w:rPr>
          <w:rFonts w:ascii="Cambria" w:eastAsiaTheme="minorHAnsi" w:hAnsi="Cambria" w:cs="Helvetica Neue"/>
          <w:color w:val="000000" w:themeColor="text1"/>
        </w:rPr>
      </w:pPr>
      <w:r w:rsidRPr="00523D5D">
        <w:rPr>
          <w:rFonts w:ascii="Cambria" w:hAnsi="Cambria" w:cs="Calibri"/>
          <w:b/>
          <w:bCs/>
          <w:color w:val="000000" w:themeColor="text1"/>
        </w:rPr>
        <w:t>Textual Analysis</w:t>
      </w:r>
      <w:r w:rsidRPr="00523D5D">
        <w:rPr>
          <w:rFonts w:ascii="Cambria" w:hAnsi="Cambria" w:cs="Calibri"/>
          <w:color w:val="000000" w:themeColor="text1"/>
        </w:rPr>
        <w:t xml:space="preserve"> (</w:t>
      </w:r>
      <w:r w:rsidR="00872CB1" w:rsidRPr="00523D5D">
        <w:rPr>
          <w:rFonts w:ascii="Cambria" w:hAnsi="Cambria"/>
          <w:color w:val="000000" w:themeColor="text1"/>
        </w:rPr>
        <w:t xml:space="preserve">1000-1250 </w:t>
      </w:r>
      <w:r w:rsidRPr="00523D5D">
        <w:rPr>
          <w:rFonts w:ascii="Cambria" w:hAnsi="Cambria" w:cs="Calibri"/>
          <w:color w:val="000000" w:themeColor="text1"/>
        </w:rPr>
        <w:t>words; 15%). A</w:t>
      </w:r>
      <w:r w:rsidR="00A06E14" w:rsidRPr="00523D5D">
        <w:rPr>
          <w:rFonts w:ascii="Cambria" w:hAnsi="Cambria" w:cs="Calibri"/>
          <w:color w:val="000000" w:themeColor="text1"/>
        </w:rPr>
        <w:t xml:space="preserve"> first person </w:t>
      </w:r>
      <w:r w:rsidRPr="00523D5D">
        <w:rPr>
          <w:rFonts w:ascii="Cambria" w:hAnsi="Cambria" w:cs="Calibri"/>
          <w:color w:val="000000" w:themeColor="text1"/>
        </w:rPr>
        <w:t xml:space="preserve">analytical/exploratory paper </w:t>
      </w:r>
      <w:r w:rsidR="00A06E14" w:rsidRPr="00523D5D">
        <w:rPr>
          <w:rFonts w:ascii="Cambria" w:eastAsiaTheme="minorHAnsi" w:hAnsi="Cambria" w:cs="Helvetica Neue"/>
          <w:color w:val="000000" w:themeColor="text1"/>
        </w:rPr>
        <w:t>rooted in a student’s personal line of inquiry give</w:t>
      </w:r>
      <w:r w:rsidR="00E41CEF">
        <w:rPr>
          <w:rFonts w:ascii="Cambria" w:eastAsiaTheme="minorHAnsi" w:hAnsi="Cambria" w:cs="Helvetica Neue"/>
          <w:color w:val="000000" w:themeColor="text1"/>
        </w:rPr>
        <w:t>s</w:t>
      </w:r>
      <w:r w:rsidR="00A06E14" w:rsidRPr="00523D5D">
        <w:rPr>
          <w:rFonts w:ascii="Cambria" w:eastAsiaTheme="minorHAnsi" w:hAnsi="Cambria" w:cs="Helvetica Neue"/>
          <w:color w:val="000000" w:themeColor="text1"/>
        </w:rPr>
        <w:t xml:space="preserve"> students the opportunity to consider a meaningful topic for research, work with a primary source of their choice, and practice basic writing skills.</w:t>
      </w:r>
    </w:p>
    <w:p w14:paraId="3DAFEA48" w14:textId="77777777" w:rsidR="00A06E14" w:rsidRPr="00523D5D" w:rsidRDefault="00A06E14" w:rsidP="00A06E14">
      <w:pPr>
        <w:widowControl w:val="0"/>
        <w:autoSpaceDE w:val="0"/>
        <w:autoSpaceDN w:val="0"/>
        <w:adjustRightInd w:val="0"/>
        <w:ind w:right="-720"/>
        <w:contextualSpacing/>
        <w:rPr>
          <w:rFonts w:ascii="Cambria" w:hAnsi="Cambria" w:cs="Calibri"/>
          <w:color w:val="000000" w:themeColor="text1"/>
        </w:rPr>
      </w:pPr>
    </w:p>
    <w:p w14:paraId="3E69DC3E" w14:textId="0972939F" w:rsidR="00872CB1" w:rsidRPr="00523D5D" w:rsidRDefault="001161B0" w:rsidP="00872CB1">
      <w:pPr>
        <w:contextualSpacing/>
        <w:textAlignment w:val="baseline"/>
        <w:rPr>
          <w:rFonts w:ascii="Cambria" w:hAnsi="Cambria" w:cs="Calibri"/>
          <w:color w:val="000000" w:themeColor="text1"/>
        </w:rPr>
      </w:pPr>
      <w:r w:rsidRPr="00523D5D">
        <w:rPr>
          <w:rFonts w:ascii="Cambria" w:hAnsi="Cambria" w:cs="Calibri"/>
          <w:b/>
          <w:bCs/>
          <w:color w:val="000000" w:themeColor="text1"/>
        </w:rPr>
        <w:t>Annotated Bibliography</w:t>
      </w:r>
      <w:r w:rsidRPr="00523D5D">
        <w:rPr>
          <w:rFonts w:ascii="Cambria" w:hAnsi="Cambria" w:cs="Calibri"/>
          <w:color w:val="000000" w:themeColor="text1"/>
        </w:rPr>
        <w:t xml:space="preserve"> (1</w:t>
      </w:r>
      <w:r w:rsidR="00A802D3" w:rsidRPr="00523D5D">
        <w:rPr>
          <w:rFonts w:ascii="Cambria" w:hAnsi="Cambria" w:cs="Calibri"/>
          <w:color w:val="000000" w:themeColor="text1"/>
        </w:rPr>
        <w:t>50</w:t>
      </w:r>
      <w:r w:rsidRPr="00523D5D">
        <w:rPr>
          <w:rFonts w:ascii="Cambria" w:hAnsi="Cambria" w:cs="Calibri"/>
          <w:color w:val="000000" w:themeColor="text1"/>
        </w:rPr>
        <w:t>0-</w:t>
      </w:r>
      <w:r w:rsidR="00F8383D" w:rsidRPr="00523D5D">
        <w:rPr>
          <w:rFonts w:ascii="Cambria" w:hAnsi="Cambria" w:cs="Calibri"/>
          <w:color w:val="000000" w:themeColor="text1"/>
        </w:rPr>
        <w:t>20</w:t>
      </w:r>
      <w:r w:rsidRPr="00523D5D">
        <w:rPr>
          <w:rFonts w:ascii="Cambria" w:hAnsi="Cambria" w:cs="Calibri"/>
          <w:color w:val="000000" w:themeColor="text1"/>
        </w:rPr>
        <w:t xml:space="preserve">00 words; 15%). </w:t>
      </w:r>
      <w:r w:rsidR="00872CB1" w:rsidRPr="00523D5D">
        <w:rPr>
          <w:rFonts w:ascii="Cambria" w:hAnsi="Cambria" w:cs="Calibri"/>
          <w:color w:val="000000" w:themeColor="text1"/>
        </w:rPr>
        <w:t xml:space="preserve">Using the topic from the Textual Analysis, students formulate a research question about a related issue. They use library resources and web research to locate 4-6 appropriate, relevant, and reliable sources about that topic. Students summarize and analyze these sources and then write a short synthesis to identify patterns and distinctions among the sources. </w:t>
      </w:r>
    </w:p>
    <w:p w14:paraId="06DED52D" w14:textId="7E32FFE0" w:rsidR="001161B0" w:rsidRPr="00523D5D" w:rsidRDefault="001161B0" w:rsidP="00BB1A32">
      <w:pPr>
        <w:contextualSpacing/>
        <w:textAlignment w:val="baseline"/>
        <w:rPr>
          <w:rFonts w:ascii="Cambria" w:hAnsi="Cambria" w:cs="Calibri"/>
          <w:color w:val="000000" w:themeColor="text1"/>
        </w:rPr>
      </w:pPr>
    </w:p>
    <w:p w14:paraId="52970F59" w14:textId="468C8441" w:rsidR="00872CB1" w:rsidRPr="00523D5D" w:rsidRDefault="001161B0" w:rsidP="00872CB1">
      <w:pPr>
        <w:contextualSpacing/>
        <w:textAlignment w:val="baseline"/>
        <w:rPr>
          <w:rFonts w:ascii="Cambria" w:hAnsi="Cambria" w:cs="Calibri"/>
          <w:color w:val="000000" w:themeColor="text1"/>
        </w:rPr>
      </w:pPr>
      <w:r w:rsidRPr="00523D5D">
        <w:rPr>
          <w:rFonts w:ascii="Cambria" w:hAnsi="Cambria" w:cs="Calibri"/>
          <w:b/>
          <w:bCs/>
          <w:color w:val="000000" w:themeColor="text1"/>
        </w:rPr>
        <w:t xml:space="preserve">Research </w:t>
      </w:r>
      <w:r w:rsidR="00FD133C" w:rsidRPr="00523D5D">
        <w:rPr>
          <w:rFonts w:ascii="Cambria" w:hAnsi="Cambria" w:cs="Calibri"/>
          <w:b/>
          <w:bCs/>
          <w:color w:val="000000" w:themeColor="text1"/>
        </w:rPr>
        <w:t>Essay</w:t>
      </w:r>
      <w:r w:rsidRPr="00523D5D">
        <w:rPr>
          <w:rFonts w:ascii="Cambria" w:hAnsi="Cambria" w:cs="Calibri"/>
          <w:color w:val="000000" w:themeColor="text1"/>
        </w:rPr>
        <w:t xml:space="preserve"> (1500</w:t>
      </w:r>
      <w:r w:rsidR="00A802D3" w:rsidRPr="00523D5D">
        <w:rPr>
          <w:rFonts w:ascii="Cambria" w:hAnsi="Cambria" w:cs="Calibri"/>
          <w:color w:val="000000" w:themeColor="text1"/>
        </w:rPr>
        <w:t>-2000</w:t>
      </w:r>
      <w:r w:rsidRPr="00523D5D">
        <w:rPr>
          <w:rFonts w:ascii="Cambria" w:hAnsi="Cambria" w:cs="Calibri"/>
          <w:color w:val="000000" w:themeColor="text1"/>
        </w:rPr>
        <w:t xml:space="preserve"> words; 15%). </w:t>
      </w:r>
      <w:r w:rsidR="00872CB1" w:rsidRPr="00523D5D">
        <w:rPr>
          <w:rFonts w:ascii="Cambria" w:hAnsi="Cambria" w:cs="Calibri"/>
          <w:color w:val="000000" w:themeColor="text1"/>
        </w:rPr>
        <w:t xml:space="preserve">The </w:t>
      </w:r>
      <w:r w:rsidR="00B244A2">
        <w:rPr>
          <w:rFonts w:ascii="Cambria" w:hAnsi="Cambria" w:cs="Calibri"/>
          <w:color w:val="000000" w:themeColor="text1"/>
        </w:rPr>
        <w:t>R</w:t>
      </w:r>
      <w:r w:rsidR="00872CB1" w:rsidRPr="00523D5D">
        <w:rPr>
          <w:rFonts w:ascii="Cambria" w:hAnsi="Cambria" w:cs="Calibri"/>
          <w:color w:val="000000" w:themeColor="text1"/>
        </w:rPr>
        <w:t xml:space="preserve">esearch </w:t>
      </w:r>
      <w:r w:rsidR="00B244A2">
        <w:rPr>
          <w:rFonts w:ascii="Cambria" w:hAnsi="Cambria" w:cs="Calibri"/>
          <w:color w:val="000000" w:themeColor="text1"/>
        </w:rPr>
        <w:t>E</w:t>
      </w:r>
      <w:r w:rsidR="00872CB1" w:rsidRPr="00523D5D">
        <w:rPr>
          <w:rFonts w:ascii="Cambria" w:hAnsi="Cambria" w:cs="Calibri"/>
          <w:color w:val="000000" w:themeColor="text1"/>
        </w:rPr>
        <w:t>ssay answer</w:t>
      </w:r>
      <w:r w:rsidR="00E41CEF">
        <w:rPr>
          <w:rFonts w:ascii="Cambria" w:hAnsi="Cambria" w:cs="Calibri"/>
          <w:color w:val="000000" w:themeColor="text1"/>
        </w:rPr>
        <w:t>s</w:t>
      </w:r>
      <w:r w:rsidR="00872CB1" w:rsidRPr="00523D5D">
        <w:rPr>
          <w:rFonts w:ascii="Cambria" w:hAnsi="Cambria" w:cs="Calibri"/>
          <w:color w:val="000000" w:themeColor="text1"/>
        </w:rPr>
        <w:t xml:space="preserve"> the research question formulated in the Annotated Bibliography. Students compose an original essay about their topic using evidence from the sources in the Annotated Bibliography and any additional sources needed to support the thesis. </w:t>
      </w:r>
      <w:r w:rsidR="00872CB1" w:rsidRPr="00523D5D">
        <w:rPr>
          <w:rFonts w:ascii="Cambria" w:hAnsi="Cambria"/>
          <w:color w:val="000000" w:themeColor="text1"/>
        </w:rPr>
        <w:t xml:space="preserve">Students make claims, use evidence from the sources to support those claims, and explain how they relate to the thesis and/or major point being made in each </w:t>
      </w:r>
      <w:r w:rsidR="00A60F6F">
        <w:rPr>
          <w:rFonts w:ascii="Cambria" w:hAnsi="Cambria"/>
          <w:color w:val="000000" w:themeColor="text1"/>
        </w:rPr>
        <w:t>paragraph</w:t>
      </w:r>
      <w:r w:rsidR="00872CB1" w:rsidRPr="00523D5D">
        <w:rPr>
          <w:rFonts w:ascii="Cambria" w:hAnsi="Cambria"/>
          <w:color w:val="000000" w:themeColor="text1"/>
        </w:rPr>
        <w:t xml:space="preserve">. </w:t>
      </w:r>
    </w:p>
    <w:p w14:paraId="257E0E3E" w14:textId="08349CF5" w:rsidR="001161B0" w:rsidRPr="00523D5D" w:rsidRDefault="001161B0" w:rsidP="00872CB1">
      <w:pPr>
        <w:contextualSpacing/>
        <w:textAlignment w:val="baseline"/>
        <w:rPr>
          <w:rFonts w:ascii="Cambria" w:hAnsi="Cambria" w:cs="Calibri"/>
          <w:color w:val="000000" w:themeColor="text1"/>
        </w:rPr>
      </w:pPr>
    </w:p>
    <w:p w14:paraId="34105704" w14:textId="7B335ED3" w:rsidR="00872CB1" w:rsidRPr="00523D5D" w:rsidRDefault="001161B0" w:rsidP="00872CB1">
      <w:pPr>
        <w:widowControl w:val="0"/>
        <w:autoSpaceDE w:val="0"/>
        <w:autoSpaceDN w:val="0"/>
        <w:adjustRightInd w:val="0"/>
        <w:ind w:right="-720"/>
        <w:contextualSpacing/>
        <w:outlineLvl w:val="0"/>
        <w:rPr>
          <w:rFonts w:ascii="Cambria" w:eastAsiaTheme="minorHAnsi" w:hAnsi="Cambria" w:cs="Helvetica Neue"/>
          <w:color w:val="000000" w:themeColor="text1"/>
        </w:rPr>
      </w:pPr>
      <w:r w:rsidRPr="00523D5D">
        <w:rPr>
          <w:rFonts w:ascii="Cambria" w:hAnsi="Cambria" w:cs="Calibri"/>
          <w:b/>
          <w:bCs/>
          <w:color w:val="000000" w:themeColor="text1"/>
        </w:rPr>
        <w:t xml:space="preserve">Remix </w:t>
      </w:r>
      <w:r w:rsidR="00534891">
        <w:rPr>
          <w:rFonts w:ascii="Cambria" w:hAnsi="Cambria" w:cs="Calibri"/>
          <w:b/>
          <w:bCs/>
          <w:color w:val="000000" w:themeColor="text1"/>
        </w:rPr>
        <w:t>and</w:t>
      </w:r>
      <w:r w:rsidRPr="00523D5D">
        <w:rPr>
          <w:rFonts w:ascii="Cambria" w:hAnsi="Cambria" w:cs="Calibri"/>
          <w:b/>
          <w:bCs/>
          <w:color w:val="000000" w:themeColor="text1"/>
        </w:rPr>
        <w:t xml:space="preserve"> Analysis</w:t>
      </w:r>
      <w:r w:rsidRPr="00523D5D">
        <w:rPr>
          <w:rFonts w:ascii="Cambria" w:hAnsi="Cambria" w:cs="Calibri"/>
          <w:color w:val="000000" w:themeColor="text1"/>
        </w:rPr>
        <w:t xml:space="preserve"> (800</w:t>
      </w:r>
      <w:r w:rsidR="00A802D3" w:rsidRPr="00523D5D">
        <w:rPr>
          <w:rFonts w:ascii="Cambria" w:hAnsi="Cambria" w:cs="Calibri"/>
          <w:color w:val="000000" w:themeColor="text1"/>
        </w:rPr>
        <w:t>-1000</w:t>
      </w:r>
      <w:r w:rsidRPr="00523D5D">
        <w:rPr>
          <w:rFonts w:ascii="Cambria" w:hAnsi="Cambria" w:cs="Calibri"/>
          <w:color w:val="000000" w:themeColor="text1"/>
        </w:rPr>
        <w:t xml:space="preserve"> words for the analysis; 15%). </w:t>
      </w:r>
      <w:r w:rsidR="00872CB1" w:rsidRPr="00523D5D">
        <w:rPr>
          <w:rFonts w:ascii="Cambria" w:hAnsi="Cambria"/>
          <w:color w:val="000000" w:themeColor="text1"/>
        </w:rPr>
        <w:t xml:space="preserve">Students take their </w:t>
      </w:r>
      <w:r w:rsidR="00B244A2">
        <w:rPr>
          <w:rFonts w:ascii="Cambria" w:hAnsi="Cambria"/>
          <w:color w:val="000000" w:themeColor="text1"/>
        </w:rPr>
        <w:t>R</w:t>
      </w:r>
      <w:r w:rsidR="00872CB1" w:rsidRPr="00523D5D">
        <w:rPr>
          <w:rFonts w:ascii="Cambria" w:hAnsi="Cambria"/>
          <w:color w:val="000000" w:themeColor="text1"/>
        </w:rPr>
        <w:t xml:space="preserve">esearch </w:t>
      </w:r>
      <w:r w:rsidR="00B244A2">
        <w:rPr>
          <w:rFonts w:ascii="Cambria" w:hAnsi="Cambria"/>
          <w:color w:val="000000" w:themeColor="text1"/>
        </w:rPr>
        <w:t>E</w:t>
      </w:r>
      <w:r w:rsidR="00872CB1" w:rsidRPr="00523D5D">
        <w:rPr>
          <w:rFonts w:ascii="Cambria" w:hAnsi="Cambria"/>
          <w:color w:val="000000" w:themeColor="text1"/>
        </w:rPr>
        <w:t>ssay and remix it into another genre designated for a specific audience. (We us</w:t>
      </w:r>
      <w:r w:rsidR="00452629">
        <w:rPr>
          <w:rFonts w:ascii="Cambria" w:hAnsi="Cambria"/>
          <w:color w:val="000000" w:themeColor="text1"/>
        </w:rPr>
        <w:t>e</w:t>
      </w:r>
      <w:r w:rsidR="00872CB1" w:rsidRPr="00523D5D">
        <w:rPr>
          <w:rFonts w:ascii="Cambria" w:hAnsi="Cambria"/>
          <w:color w:val="000000" w:themeColor="text1"/>
        </w:rPr>
        <w:t xml:space="preserve"> the term “remix,” but it is essentially a multimodal project.) Students will then analyze their </w:t>
      </w:r>
      <w:r w:rsidR="00B244A2">
        <w:rPr>
          <w:rFonts w:ascii="Cambria" w:hAnsi="Cambria"/>
          <w:color w:val="000000" w:themeColor="text1"/>
        </w:rPr>
        <w:t>R</w:t>
      </w:r>
      <w:r w:rsidR="00872CB1" w:rsidRPr="00523D5D">
        <w:rPr>
          <w:rFonts w:ascii="Cambria" w:hAnsi="Cambria"/>
          <w:color w:val="000000" w:themeColor="text1"/>
        </w:rPr>
        <w:t xml:space="preserve">emix, explaining their rhetorical choices. You can choose which genres/media/applications you want your students to use, or you can keep it more open to allow for student choice and creativity. </w:t>
      </w:r>
      <w:r w:rsidR="00872CB1" w:rsidRPr="00523D5D">
        <w:rPr>
          <w:rFonts w:ascii="Cambria" w:eastAsiaTheme="minorHAnsi" w:hAnsi="Cambria" w:cs="Helvetica Neue"/>
          <w:color w:val="000000" w:themeColor="text1"/>
        </w:rPr>
        <w:t xml:space="preserve">Encourage students to experiment with multimodal projects they have not tried before and to move beyond the traditional PowerPoint slides and heavily alphabetic/text-based remix projects. Students also present their research to the class. A sample rubric is provided </w:t>
      </w:r>
      <w:r w:rsidR="00452629">
        <w:rPr>
          <w:rFonts w:ascii="Cambria" w:eastAsiaTheme="minorHAnsi" w:hAnsi="Cambria" w:cs="Helvetica Neue"/>
          <w:color w:val="000000" w:themeColor="text1"/>
        </w:rPr>
        <w:t xml:space="preserve">on </w:t>
      </w:r>
      <w:r w:rsidR="00452629" w:rsidRPr="00B244A2">
        <w:rPr>
          <w:rFonts w:ascii="Cambria" w:eastAsiaTheme="minorHAnsi" w:hAnsi="Cambria" w:cs="Helvetica Neue"/>
          <w:i/>
          <w:iCs/>
          <w:color w:val="000000" w:themeColor="text1"/>
        </w:rPr>
        <w:t>Wavelength</w:t>
      </w:r>
      <w:r w:rsidR="00872CB1" w:rsidRPr="00523D5D">
        <w:rPr>
          <w:rFonts w:ascii="Cambria" w:eastAsiaTheme="minorHAnsi" w:hAnsi="Cambria" w:cs="Helvetica Neue"/>
          <w:color w:val="000000" w:themeColor="text1"/>
        </w:rPr>
        <w:t>.</w:t>
      </w:r>
    </w:p>
    <w:p w14:paraId="64FA9503" w14:textId="77777777" w:rsidR="00EF12EA" w:rsidRPr="00523D5D" w:rsidRDefault="00EF12EA" w:rsidP="00872CB1">
      <w:pPr>
        <w:widowControl w:val="0"/>
        <w:autoSpaceDE w:val="0"/>
        <w:autoSpaceDN w:val="0"/>
        <w:adjustRightInd w:val="0"/>
        <w:ind w:right="-720"/>
        <w:contextualSpacing/>
        <w:outlineLvl w:val="0"/>
        <w:rPr>
          <w:rFonts w:ascii="Cambria" w:eastAsiaTheme="minorHAnsi" w:hAnsi="Cambria" w:cs="Helvetica Neue"/>
          <w:color w:val="000000" w:themeColor="text1"/>
        </w:rPr>
      </w:pPr>
    </w:p>
    <w:p w14:paraId="5E0F9DFB" w14:textId="633B5FC5" w:rsidR="00EF12EA" w:rsidRPr="00523D5D" w:rsidRDefault="00EF12EA" w:rsidP="00872CB1">
      <w:pPr>
        <w:widowControl w:val="0"/>
        <w:autoSpaceDE w:val="0"/>
        <w:autoSpaceDN w:val="0"/>
        <w:adjustRightInd w:val="0"/>
        <w:ind w:right="-720"/>
        <w:contextualSpacing/>
        <w:outlineLvl w:val="0"/>
        <w:rPr>
          <w:rFonts w:ascii="Cambria" w:hAnsi="Cambria"/>
          <w:color w:val="000000" w:themeColor="text1"/>
        </w:rPr>
      </w:pPr>
      <w:r w:rsidRPr="00523D5D">
        <w:rPr>
          <w:rFonts w:ascii="Cambria" w:eastAsiaTheme="minorHAnsi" w:hAnsi="Cambria" w:cs="Helvetica Neue"/>
          <w:b/>
          <w:bCs/>
          <w:color w:val="000000" w:themeColor="text1"/>
        </w:rPr>
        <w:t>Reflection</w:t>
      </w:r>
      <w:r w:rsidRPr="00523D5D">
        <w:rPr>
          <w:rFonts w:ascii="Cambria" w:eastAsiaTheme="minorHAnsi" w:hAnsi="Cambria" w:cs="Helvetica Neue"/>
          <w:color w:val="000000" w:themeColor="text1"/>
        </w:rPr>
        <w:t xml:space="preserve"> (100-</w:t>
      </w:r>
      <w:r w:rsidR="0097137E" w:rsidRPr="00523D5D">
        <w:rPr>
          <w:rFonts w:ascii="Cambria" w:eastAsiaTheme="minorHAnsi" w:hAnsi="Cambria" w:cs="Helvetica Neue"/>
          <w:color w:val="000000" w:themeColor="text1"/>
        </w:rPr>
        <w:t>200</w:t>
      </w:r>
      <w:r w:rsidRPr="00523D5D">
        <w:rPr>
          <w:rFonts w:ascii="Cambria" w:eastAsiaTheme="minorHAnsi" w:hAnsi="Cambria" w:cs="Helvetica Neue"/>
          <w:color w:val="000000" w:themeColor="text1"/>
        </w:rPr>
        <w:t xml:space="preserve"> words per essay</w:t>
      </w:r>
      <w:r w:rsidR="0097137E" w:rsidRPr="00523D5D">
        <w:rPr>
          <w:rFonts w:ascii="Cambria" w:eastAsiaTheme="minorHAnsi" w:hAnsi="Cambria" w:cs="Helvetica Neue"/>
          <w:color w:val="000000" w:themeColor="text1"/>
        </w:rPr>
        <w:t>; included in essay grade</w:t>
      </w:r>
      <w:r w:rsidRPr="00523D5D">
        <w:rPr>
          <w:rFonts w:ascii="Cambria" w:eastAsiaTheme="minorHAnsi" w:hAnsi="Cambria" w:cs="Helvetica Neue"/>
          <w:color w:val="000000" w:themeColor="text1"/>
        </w:rPr>
        <w:t>). Each essay should be accompanied by a reflection, such as the Dear Reader letter described below.</w:t>
      </w:r>
    </w:p>
    <w:p w14:paraId="6C4C6AA1" w14:textId="71E712EF" w:rsidR="001161B0" w:rsidRPr="00523D5D" w:rsidRDefault="001161B0" w:rsidP="00BB1A32">
      <w:pPr>
        <w:widowControl w:val="0"/>
        <w:autoSpaceDE w:val="0"/>
        <w:autoSpaceDN w:val="0"/>
        <w:adjustRightInd w:val="0"/>
        <w:ind w:right="-720"/>
        <w:contextualSpacing/>
        <w:rPr>
          <w:rFonts w:ascii="Cambria" w:hAnsi="Cambria" w:cs="Calibri"/>
          <w:color w:val="000000" w:themeColor="text1"/>
        </w:rPr>
      </w:pPr>
    </w:p>
    <w:p w14:paraId="0043CD78" w14:textId="44B86333" w:rsidR="001161B0" w:rsidRPr="00523D5D" w:rsidRDefault="001161B0" w:rsidP="00BB1A32">
      <w:pPr>
        <w:widowControl w:val="0"/>
        <w:autoSpaceDE w:val="0"/>
        <w:autoSpaceDN w:val="0"/>
        <w:adjustRightInd w:val="0"/>
        <w:ind w:right="-720"/>
        <w:contextualSpacing/>
        <w:rPr>
          <w:rFonts w:ascii="Cambria" w:hAnsi="Cambria" w:cs="Calibri"/>
          <w:color w:val="000000" w:themeColor="text1"/>
        </w:rPr>
      </w:pPr>
      <w:r w:rsidRPr="00523D5D">
        <w:rPr>
          <w:rFonts w:ascii="Cambria" w:hAnsi="Cambria" w:cs="Calibri"/>
          <w:b/>
          <w:bCs/>
          <w:color w:val="000000" w:themeColor="text1"/>
        </w:rPr>
        <w:t>Process Work</w:t>
      </w:r>
      <w:r w:rsidRPr="00523D5D">
        <w:rPr>
          <w:rFonts w:ascii="Cambria" w:hAnsi="Cambria" w:cs="Calibri"/>
          <w:color w:val="000000" w:themeColor="text1"/>
        </w:rPr>
        <w:t xml:space="preserve"> (40%). Brainstorming/prewriting, drafts, peer review, reflections, </w:t>
      </w:r>
      <w:r w:rsidR="00452629">
        <w:rPr>
          <w:rFonts w:ascii="Cambria" w:hAnsi="Cambria" w:cs="Calibri"/>
          <w:color w:val="000000" w:themeColor="text1"/>
        </w:rPr>
        <w:t xml:space="preserve">journals, </w:t>
      </w:r>
      <w:r w:rsidRPr="00523D5D">
        <w:rPr>
          <w:rFonts w:ascii="Cambria" w:hAnsi="Cambria" w:cs="Calibri"/>
          <w:color w:val="000000" w:themeColor="text1"/>
        </w:rPr>
        <w:t>group work, in-class writing, and other classwork and homework.</w:t>
      </w:r>
    </w:p>
    <w:p w14:paraId="58A7E94C" w14:textId="77777777" w:rsidR="00B65E9D" w:rsidRDefault="00B65E9D">
      <w:pPr>
        <w:rPr>
          <w:rFonts w:ascii="Cambria" w:eastAsiaTheme="majorEastAsia" w:hAnsi="Cambria" w:cstheme="majorBidi"/>
          <w:color w:val="000000" w:themeColor="text1"/>
          <w:sz w:val="36"/>
          <w:szCs w:val="36"/>
        </w:rPr>
      </w:pPr>
      <w:r>
        <w:br w:type="page"/>
      </w:r>
    </w:p>
    <w:p w14:paraId="62C98C90" w14:textId="5E9D6E93" w:rsidR="00223E54" w:rsidRPr="00523D5D" w:rsidRDefault="00223E54" w:rsidP="00AC65C6">
      <w:pPr>
        <w:pStyle w:val="Heading1Cambria"/>
        <w:rPr>
          <w:rFonts w:cs="Calibri"/>
        </w:rPr>
      </w:pPr>
      <w:r w:rsidRPr="00523D5D">
        <w:lastRenderedPageBreak/>
        <w:t>Essay Guidelines</w:t>
      </w:r>
    </w:p>
    <w:p w14:paraId="4330FF09" w14:textId="77777777" w:rsidR="00223E54" w:rsidRPr="00523D5D" w:rsidRDefault="00223E54" w:rsidP="00BB1A32">
      <w:pPr>
        <w:widowControl w:val="0"/>
        <w:autoSpaceDE w:val="0"/>
        <w:autoSpaceDN w:val="0"/>
        <w:adjustRightInd w:val="0"/>
        <w:ind w:right="-720"/>
        <w:contextualSpacing/>
        <w:rPr>
          <w:rFonts w:ascii="Cambria" w:hAnsi="Cambria"/>
          <w:color w:val="000000" w:themeColor="text1"/>
        </w:rPr>
      </w:pPr>
    </w:p>
    <w:p w14:paraId="792CBE00" w14:textId="09C772CD" w:rsidR="0097137E" w:rsidRPr="00523D5D" w:rsidRDefault="0097137E" w:rsidP="0097137E">
      <w:pPr>
        <w:pStyle w:val="Heading2Cambria"/>
      </w:pPr>
      <w:r w:rsidRPr="00523D5D">
        <w:t>Assignment sheets</w:t>
      </w:r>
    </w:p>
    <w:p w14:paraId="3A7836FB" w14:textId="1AA951FB" w:rsidR="00223E54" w:rsidRPr="00523D5D" w:rsidRDefault="00223E54"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Use the teacher guides below to create an assignment sheet for your students. Each assignment sheet should include the following:</w:t>
      </w:r>
    </w:p>
    <w:p w14:paraId="575E5007" w14:textId="6E9443CE" w:rsidR="00223E54" w:rsidRPr="00523D5D" w:rsidRDefault="00B244A2">
      <w:pPr>
        <w:pStyle w:val="ListParagraph"/>
        <w:widowControl w:val="0"/>
        <w:numPr>
          <w:ilvl w:val="0"/>
          <w:numId w:val="44"/>
        </w:numPr>
        <w:autoSpaceDE w:val="0"/>
        <w:autoSpaceDN w:val="0"/>
        <w:adjustRightInd w:val="0"/>
        <w:ind w:right="-720"/>
        <w:rPr>
          <w:rFonts w:ascii="Cambria" w:hAnsi="Cambria"/>
          <w:color w:val="000000" w:themeColor="text1"/>
        </w:rPr>
      </w:pPr>
      <w:r>
        <w:rPr>
          <w:rFonts w:ascii="Cambria" w:hAnsi="Cambria"/>
          <w:color w:val="000000" w:themeColor="text1"/>
        </w:rPr>
        <w:t>Assignment</w:t>
      </w:r>
      <w:r w:rsidR="00223E54" w:rsidRPr="00523D5D">
        <w:rPr>
          <w:rFonts w:ascii="Cambria" w:hAnsi="Cambria"/>
          <w:color w:val="000000" w:themeColor="text1"/>
        </w:rPr>
        <w:t xml:space="preserve"> description and specific instructions</w:t>
      </w:r>
    </w:p>
    <w:p w14:paraId="758C776E" w14:textId="70E926A0" w:rsidR="00452629" w:rsidRDefault="00223E54">
      <w:pPr>
        <w:pStyle w:val="ListParagraph"/>
        <w:widowControl w:val="0"/>
        <w:numPr>
          <w:ilvl w:val="0"/>
          <w:numId w:val="44"/>
        </w:numPr>
        <w:autoSpaceDE w:val="0"/>
        <w:autoSpaceDN w:val="0"/>
        <w:adjustRightInd w:val="0"/>
        <w:ind w:right="-720"/>
        <w:rPr>
          <w:rFonts w:ascii="Cambria" w:hAnsi="Cambria"/>
          <w:color w:val="000000" w:themeColor="text1"/>
        </w:rPr>
      </w:pPr>
      <w:r w:rsidRPr="00523D5D">
        <w:rPr>
          <w:rFonts w:ascii="Cambria" w:hAnsi="Cambria"/>
          <w:color w:val="000000" w:themeColor="text1"/>
        </w:rPr>
        <w:t>Major deadlines</w:t>
      </w:r>
    </w:p>
    <w:p w14:paraId="523C380D" w14:textId="5A1539F5" w:rsidR="00223E54" w:rsidRPr="00523D5D" w:rsidRDefault="00E41CEF">
      <w:pPr>
        <w:pStyle w:val="ListParagraph"/>
        <w:widowControl w:val="0"/>
        <w:numPr>
          <w:ilvl w:val="0"/>
          <w:numId w:val="44"/>
        </w:numPr>
        <w:autoSpaceDE w:val="0"/>
        <w:autoSpaceDN w:val="0"/>
        <w:adjustRightInd w:val="0"/>
        <w:ind w:right="-720"/>
        <w:rPr>
          <w:rFonts w:ascii="Cambria" w:hAnsi="Cambria"/>
          <w:color w:val="000000" w:themeColor="text1"/>
        </w:rPr>
      </w:pPr>
      <w:r>
        <w:rPr>
          <w:rFonts w:ascii="Cambria" w:hAnsi="Cambria"/>
          <w:color w:val="000000" w:themeColor="text1"/>
        </w:rPr>
        <w:t>Word count range and h</w:t>
      </w:r>
      <w:r w:rsidR="00223E54" w:rsidRPr="00523D5D">
        <w:rPr>
          <w:rFonts w:ascii="Cambria" w:hAnsi="Cambria"/>
          <w:color w:val="000000" w:themeColor="text1"/>
        </w:rPr>
        <w:t>ow much the paper is worth overall</w:t>
      </w:r>
    </w:p>
    <w:p w14:paraId="7ABD500D" w14:textId="051DBE4A" w:rsidR="00872CB1" w:rsidRDefault="00223E54">
      <w:pPr>
        <w:pStyle w:val="ListParagraph"/>
        <w:widowControl w:val="0"/>
        <w:numPr>
          <w:ilvl w:val="0"/>
          <w:numId w:val="44"/>
        </w:numPr>
        <w:autoSpaceDE w:val="0"/>
        <w:autoSpaceDN w:val="0"/>
        <w:adjustRightInd w:val="0"/>
        <w:ind w:right="-720"/>
        <w:rPr>
          <w:rFonts w:ascii="Cambria" w:hAnsi="Cambria"/>
          <w:color w:val="000000" w:themeColor="text1"/>
        </w:rPr>
      </w:pPr>
      <w:r w:rsidRPr="00523D5D">
        <w:rPr>
          <w:rFonts w:ascii="Cambria" w:hAnsi="Cambria"/>
          <w:color w:val="000000" w:themeColor="text1"/>
        </w:rPr>
        <w:t>Instructions for reflection (</w:t>
      </w:r>
      <w:r w:rsidR="00062C2B" w:rsidRPr="00523D5D">
        <w:rPr>
          <w:rFonts w:ascii="Cambria" w:hAnsi="Cambria"/>
          <w:color w:val="000000" w:themeColor="text1"/>
        </w:rPr>
        <w:t>D</w:t>
      </w:r>
      <w:r w:rsidRPr="00523D5D">
        <w:rPr>
          <w:rFonts w:ascii="Cambria" w:hAnsi="Cambria"/>
          <w:color w:val="000000" w:themeColor="text1"/>
        </w:rPr>
        <w:t xml:space="preserve">ear </w:t>
      </w:r>
      <w:r w:rsidR="00062C2B" w:rsidRPr="00523D5D">
        <w:rPr>
          <w:rFonts w:ascii="Cambria" w:hAnsi="Cambria"/>
          <w:color w:val="000000" w:themeColor="text1"/>
        </w:rPr>
        <w:t>R</w:t>
      </w:r>
      <w:r w:rsidRPr="00523D5D">
        <w:rPr>
          <w:rFonts w:ascii="Cambria" w:hAnsi="Cambria"/>
          <w:color w:val="000000" w:themeColor="text1"/>
        </w:rPr>
        <w:t>eader letter, revised for each draft)</w:t>
      </w:r>
    </w:p>
    <w:p w14:paraId="328A94BC" w14:textId="327149B6" w:rsidR="00452629" w:rsidRDefault="00452629" w:rsidP="00452629">
      <w:pPr>
        <w:pStyle w:val="ListParagraph"/>
        <w:widowControl w:val="0"/>
        <w:numPr>
          <w:ilvl w:val="0"/>
          <w:numId w:val="44"/>
        </w:numPr>
        <w:autoSpaceDE w:val="0"/>
        <w:autoSpaceDN w:val="0"/>
        <w:adjustRightInd w:val="0"/>
        <w:ind w:right="-720"/>
        <w:rPr>
          <w:rFonts w:ascii="Cambria" w:hAnsi="Cambria"/>
          <w:color w:val="000000" w:themeColor="text1"/>
        </w:rPr>
      </w:pPr>
      <w:r w:rsidRPr="00523D5D">
        <w:rPr>
          <w:rFonts w:ascii="Cambria" w:hAnsi="Cambria"/>
          <w:color w:val="000000" w:themeColor="text1"/>
        </w:rPr>
        <w:t>Formatting specifications: font, spacing, MLA guidelines, etc.</w:t>
      </w:r>
    </w:p>
    <w:p w14:paraId="48F21BA6" w14:textId="1BDF8897" w:rsidR="00E41CEF" w:rsidRPr="00452629" w:rsidRDefault="00E41CEF" w:rsidP="00452629">
      <w:pPr>
        <w:pStyle w:val="ListParagraph"/>
        <w:widowControl w:val="0"/>
        <w:numPr>
          <w:ilvl w:val="0"/>
          <w:numId w:val="44"/>
        </w:numPr>
        <w:autoSpaceDE w:val="0"/>
        <w:autoSpaceDN w:val="0"/>
        <w:adjustRightInd w:val="0"/>
        <w:ind w:right="-720"/>
        <w:rPr>
          <w:rFonts w:ascii="Cambria" w:hAnsi="Cambria"/>
          <w:color w:val="000000" w:themeColor="text1"/>
        </w:rPr>
      </w:pPr>
      <w:r>
        <w:rPr>
          <w:rFonts w:ascii="Cambria" w:hAnsi="Cambria"/>
          <w:color w:val="000000" w:themeColor="text1"/>
        </w:rPr>
        <w:t>Grading/assessment criteria (dialogic assessment, rubric, etc.)</w:t>
      </w:r>
    </w:p>
    <w:p w14:paraId="68382974" w14:textId="363C59C6" w:rsidR="0097137E" w:rsidRPr="00523D5D" w:rsidRDefault="0097137E">
      <w:pPr>
        <w:pStyle w:val="ListParagraph"/>
        <w:widowControl w:val="0"/>
        <w:numPr>
          <w:ilvl w:val="0"/>
          <w:numId w:val="44"/>
        </w:numPr>
        <w:autoSpaceDE w:val="0"/>
        <w:autoSpaceDN w:val="0"/>
        <w:adjustRightInd w:val="0"/>
        <w:ind w:right="-720"/>
        <w:rPr>
          <w:rFonts w:ascii="Cambria" w:hAnsi="Cambria"/>
          <w:color w:val="000000" w:themeColor="text1"/>
        </w:rPr>
      </w:pPr>
      <w:r w:rsidRPr="00523D5D">
        <w:rPr>
          <w:rFonts w:ascii="Cambria" w:hAnsi="Cambria"/>
          <w:color w:val="000000" w:themeColor="text1"/>
        </w:rPr>
        <w:t xml:space="preserve">See </w:t>
      </w:r>
      <w:r w:rsidRPr="00B244A2">
        <w:rPr>
          <w:rFonts w:ascii="Cambria" w:hAnsi="Cambria"/>
          <w:i/>
          <w:iCs/>
          <w:color w:val="000000" w:themeColor="text1"/>
        </w:rPr>
        <w:t>Wavelength</w:t>
      </w:r>
      <w:r w:rsidRPr="00523D5D">
        <w:rPr>
          <w:rFonts w:ascii="Cambria" w:hAnsi="Cambria"/>
          <w:color w:val="000000" w:themeColor="text1"/>
        </w:rPr>
        <w:t xml:space="preserve"> for sample assignment sheets, dialogic assessments, rubrics, and other resources.</w:t>
      </w:r>
    </w:p>
    <w:p w14:paraId="34CE7CF1" w14:textId="77777777" w:rsidR="00872CB1" w:rsidRPr="00523D5D" w:rsidRDefault="00872CB1" w:rsidP="00872CB1">
      <w:pPr>
        <w:widowControl w:val="0"/>
        <w:autoSpaceDE w:val="0"/>
        <w:autoSpaceDN w:val="0"/>
        <w:adjustRightInd w:val="0"/>
        <w:ind w:right="-720"/>
        <w:rPr>
          <w:rFonts w:ascii="Cambria" w:hAnsi="Cambria"/>
          <w:color w:val="000000" w:themeColor="text1"/>
        </w:rPr>
      </w:pPr>
    </w:p>
    <w:p w14:paraId="3252DFF8" w14:textId="27D314E4" w:rsidR="0097137E" w:rsidRPr="00523D5D" w:rsidRDefault="0097137E" w:rsidP="0097137E">
      <w:pPr>
        <w:pStyle w:val="Heading2Cambria"/>
      </w:pPr>
      <w:r w:rsidRPr="00523D5D">
        <w:t>Reflection</w:t>
      </w:r>
    </w:p>
    <w:p w14:paraId="4EB39073" w14:textId="5711EAC1" w:rsidR="00872CB1" w:rsidRPr="00523D5D" w:rsidRDefault="00872CB1" w:rsidP="00872CB1">
      <w:pPr>
        <w:widowControl w:val="0"/>
        <w:autoSpaceDE w:val="0"/>
        <w:autoSpaceDN w:val="0"/>
        <w:adjustRightInd w:val="0"/>
        <w:ind w:right="-720"/>
        <w:rPr>
          <w:rFonts w:ascii="Cambria" w:hAnsi="Cambria"/>
          <w:color w:val="000000" w:themeColor="text1"/>
        </w:rPr>
      </w:pPr>
      <w:r w:rsidRPr="00523D5D">
        <w:rPr>
          <w:rFonts w:ascii="Cambria" w:hAnsi="Cambria"/>
          <w:color w:val="000000" w:themeColor="text1"/>
        </w:rPr>
        <w:t xml:space="preserve">Rather than include a reflection essay as the final major paper (as we have done in the past), we want to build in regular, substantive opportunities for reflection throughout the semester. Asking students to write and then revise a </w:t>
      </w:r>
      <w:r w:rsidR="0023315C" w:rsidRPr="00523D5D">
        <w:rPr>
          <w:rFonts w:ascii="Cambria" w:hAnsi="Cambria"/>
          <w:color w:val="000000" w:themeColor="text1"/>
        </w:rPr>
        <w:t>D</w:t>
      </w:r>
      <w:r w:rsidRPr="00523D5D">
        <w:rPr>
          <w:rFonts w:ascii="Cambria" w:hAnsi="Cambria"/>
          <w:color w:val="000000" w:themeColor="text1"/>
        </w:rPr>
        <w:t xml:space="preserve">ear </w:t>
      </w:r>
      <w:r w:rsidR="0023315C" w:rsidRPr="00523D5D">
        <w:rPr>
          <w:rFonts w:ascii="Cambria" w:hAnsi="Cambria"/>
          <w:color w:val="000000" w:themeColor="text1"/>
        </w:rPr>
        <w:t>R</w:t>
      </w:r>
      <w:r w:rsidRPr="00523D5D">
        <w:rPr>
          <w:rFonts w:ascii="Cambria" w:hAnsi="Cambria"/>
          <w:color w:val="000000" w:themeColor="text1"/>
        </w:rPr>
        <w:t>eader letter as part of each major assignment is one such opportunity. Include something like the following on each assignment sheet:</w:t>
      </w:r>
    </w:p>
    <w:p w14:paraId="271D2A3E" w14:textId="77777777" w:rsidR="00872CB1" w:rsidRPr="00523D5D" w:rsidRDefault="00872CB1" w:rsidP="00872CB1">
      <w:pPr>
        <w:widowControl w:val="0"/>
        <w:autoSpaceDE w:val="0"/>
        <w:autoSpaceDN w:val="0"/>
        <w:adjustRightInd w:val="0"/>
        <w:ind w:right="-720"/>
        <w:rPr>
          <w:rFonts w:ascii="Cambria" w:hAnsi="Cambria"/>
          <w:color w:val="000000" w:themeColor="text1"/>
        </w:rPr>
      </w:pPr>
    </w:p>
    <w:p w14:paraId="37BFCEB2" w14:textId="630695CB" w:rsidR="00872CB1" w:rsidRPr="00816D8E" w:rsidRDefault="00872CB1" w:rsidP="00710ADB">
      <w:pPr>
        <w:ind w:left="360"/>
        <w:rPr>
          <w:rFonts w:ascii="Avenir Book" w:hAnsi="Avenir Book" w:cs="Calibri"/>
          <w:color w:val="000000" w:themeColor="text1"/>
        </w:rPr>
      </w:pPr>
      <w:r w:rsidRPr="00816D8E">
        <w:rPr>
          <w:rFonts w:ascii="Avenir Book" w:hAnsi="Avenir Book"/>
          <w:color w:val="000000" w:themeColor="text1"/>
        </w:rPr>
        <w:t>Write a Dear Reader letter to include at the top of the first page. The letter should be approximately 100-</w:t>
      </w:r>
      <w:r w:rsidR="0097137E" w:rsidRPr="00816D8E">
        <w:rPr>
          <w:rFonts w:ascii="Avenir Book" w:hAnsi="Avenir Book"/>
          <w:color w:val="000000" w:themeColor="text1"/>
        </w:rPr>
        <w:t>200</w:t>
      </w:r>
      <w:r w:rsidRPr="00816D8E">
        <w:rPr>
          <w:rFonts w:ascii="Avenir Book" w:hAnsi="Avenir Book"/>
          <w:color w:val="000000" w:themeColor="text1"/>
        </w:rPr>
        <w:t xml:space="preserve"> words. </w:t>
      </w:r>
    </w:p>
    <w:p w14:paraId="54694978" w14:textId="77777777" w:rsidR="00872CB1" w:rsidRPr="00816D8E" w:rsidRDefault="00872CB1" w:rsidP="00710ADB">
      <w:pPr>
        <w:numPr>
          <w:ilvl w:val="0"/>
          <w:numId w:val="62"/>
        </w:numPr>
        <w:tabs>
          <w:tab w:val="clear" w:pos="720"/>
          <w:tab w:val="num" w:pos="1080"/>
        </w:tabs>
        <w:ind w:left="1080"/>
        <w:rPr>
          <w:rFonts w:ascii="Avenir Book" w:hAnsi="Avenir Book" w:cs="Calibri"/>
          <w:color w:val="000000" w:themeColor="text1"/>
        </w:rPr>
      </w:pPr>
      <w:r w:rsidRPr="00816D8E">
        <w:rPr>
          <w:rFonts w:ascii="Avenir Book" w:hAnsi="Avenir Book"/>
          <w:color w:val="000000" w:themeColor="text1"/>
        </w:rPr>
        <w:t xml:space="preserve">On your rough draft, answer the following questions in paragraph form: </w:t>
      </w:r>
    </w:p>
    <w:p w14:paraId="66347362" w14:textId="77777777" w:rsidR="00872CB1" w:rsidRPr="00816D8E" w:rsidRDefault="00872CB1" w:rsidP="00710ADB">
      <w:pPr>
        <w:numPr>
          <w:ilvl w:val="1"/>
          <w:numId w:val="62"/>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Describe your process of writing this assignment. How did you approach brainstorming, researching, drafting, revising, etc.?</w:t>
      </w:r>
    </w:p>
    <w:p w14:paraId="053B5AEF" w14:textId="77777777" w:rsidR="00872CB1" w:rsidRPr="00816D8E" w:rsidRDefault="00872CB1" w:rsidP="00710ADB">
      <w:pPr>
        <w:numPr>
          <w:ilvl w:val="1"/>
          <w:numId w:val="62"/>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 xml:space="preserve">What did you learn (about the work of writing, about yourself as a writer, about research) </w:t>
      </w:r>
      <w:proofErr w:type="gramStart"/>
      <w:r w:rsidRPr="00816D8E">
        <w:rPr>
          <w:rFonts w:ascii="Avenir Book" w:hAnsi="Avenir Book"/>
          <w:color w:val="000000" w:themeColor="text1"/>
        </w:rPr>
        <w:t>as a result of</w:t>
      </w:r>
      <w:proofErr w:type="gramEnd"/>
      <w:r w:rsidRPr="00816D8E">
        <w:rPr>
          <w:rFonts w:ascii="Avenir Book" w:hAnsi="Avenir Book"/>
          <w:color w:val="000000" w:themeColor="text1"/>
        </w:rPr>
        <w:t xml:space="preserve"> the work you did on this draft?</w:t>
      </w:r>
    </w:p>
    <w:p w14:paraId="511C3E9E" w14:textId="77777777" w:rsidR="00872CB1" w:rsidRPr="00816D8E" w:rsidRDefault="00872CB1" w:rsidP="00710ADB">
      <w:pPr>
        <w:numPr>
          <w:ilvl w:val="1"/>
          <w:numId w:val="62"/>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What are your draft’s strengths?</w:t>
      </w:r>
    </w:p>
    <w:p w14:paraId="439B0B4A" w14:textId="77777777" w:rsidR="00872CB1" w:rsidRPr="00816D8E" w:rsidRDefault="00872CB1" w:rsidP="00710ADB">
      <w:pPr>
        <w:numPr>
          <w:ilvl w:val="1"/>
          <w:numId w:val="62"/>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What are your draft’s weaknesses?</w:t>
      </w:r>
    </w:p>
    <w:p w14:paraId="2E0CF232" w14:textId="77777777" w:rsidR="00872CB1" w:rsidRPr="00816D8E" w:rsidRDefault="00872CB1" w:rsidP="00710ADB">
      <w:pPr>
        <w:numPr>
          <w:ilvl w:val="1"/>
          <w:numId w:val="62"/>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 xml:space="preserve">What questions or concerns do you want your readers to address as they review your paper? </w:t>
      </w:r>
    </w:p>
    <w:p w14:paraId="41B4399D" w14:textId="77777777" w:rsidR="00872CB1" w:rsidRPr="00816D8E" w:rsidRDefault="00872CB1" w:rsidP="00710ADB">
      <w:pPr>
        <w:numPr>
          <w:ilvl w:val="0"/>
          <w:numId w:val="62"/>
        </w:numPr>
        <w:tabs>
          <w:tab w:val="clear" w:pos="720"/>
          <w:tab w:val="num" w:pos="1080"/>
        </w:tabs>
        <w:ind w:left="1080"/>
        <w:rPr>
          <w:rFonts w:ascii="Avenir Book" w:hAnsi="Avenir Book" w:cs="Calibri"/>
          <w:color w:val="000000" w:themeColor="text1"/>
        </w:rPr>
      </w:pPr>
      <w:r w:rsidRPr="00816D8E">
        <w:rPr>
          <w:rFonts w:ascii="Avenir Book" w:hAnsi="Avenir Book"/>
          <w:color w:val="000000" w:themeColor="text1"/>
        </w:rPr>
        <w:t>On your final draft, revise the Dear Reader letter to address the following:</w:t>
      </w:r>
    </w:p>
    <w:p w14:paraId="3A130085" w14:textId="77777777" w:rsidR="00872CB1" w:rsidRPr="00816D8E" w:rsidRDefault="00872CB1" w:rsidP="00710ADB">
      <w:pPr>
        <w:numPr>
          <w:ilvl w:val="1"/>
          <w:numId w:val="63"/>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What did you change between this draft and the previous drafts?</w:t>
      </w:r>
    </w:p>
    <w:p w14:paraId="0607C8E9" w14:textId="77777777" w:rsidR="00872CB1" w:rsidRPr="00816D8E" w:rsidRDefault="00872CB1" w:rsidP="00710ADB">
      <w:pPr>
        <w:numPr>
          <w:ilvl w:val="1"/>
          <w:numId w:val="63"/>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Why did you make these changes?</w:t>
      </w:r>
    </w:p>
    <w:p w14:paraId="096FAA76" w14:textId="46086E5B" w:rsidR="00452629" w:rsidRPr="00816D8E" w:rsidRDefault="00452629" w:rsidP="00710ADB">
      <w:pPr>
        <w:numPr>
          <w:ilvl w:val="1"/>
          <w:numId w:val="63"/>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 xml:space="preserve">What rhetorical techniques and decisions went into your work on this essay? </w:t>
      </w:r>
    </w:p>
    <w:p w14:paraId="73B336E8" w14:textId="77777777" w:rsidR="00872CB1" w:rsidRPr="00816D8E" w:rsidRDefault="00872CB1" w:rsidP="00710ADB">
      <w:pPr>
        <w:numPr>
          <w:ilvl w:val="1"/>
          <w:numId w:val="63"/>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What feedback and/or resources helped you during the revision process? (For example, peer review, your instructor, a Writing Center consultation, readings, etc.)</w:t>
      </w:r>
    </w:p>
    <w:p w14:paraId="3CC2D5E7" w14:textId="2A2086FB" w:rsidR="0097137E" w:rsidRPr="00816D8E" w:rsidRDefault="00872CB1" w:rsidP="0097137E">
      <w:pPr>
        <w:numPr>
          <w:ilvl w:val="1"/>
          <w:numId w:val="63"/>
        </w:numPr>
        <w:tabs>
          <w:tab w:val="clear" w:pos="1440"/>
          <w:tab w:val="num" w:pos="1800"/>
        </w:tabs>
        <w:ind w:left="1800"/>
        <w:rPr>
          <w:rFonts w:ascii="Avenir Book" w:hAnsi="Avenir Book" w:cs="Calibri"/>
          <w:color w:val="000000" w:themeColor="text1"/>
        </w:rPr>
      </w:pPr>
      <w:r w:rsidRPr="00816D8E">
        <w:rPr>
          <w:rFonts w:ascii="Avenir Book" w:hAnsi="Avenir Book"/>
          <w:color w:val="000000" w:themeColor="text1"/>
        </w:rPr>
        <w:t>What skills, techniques, and/or life lessons did you learn during this unit that you would like to remember moving forward?</w:t>
      </w:r>
    </w:p>
    <w:p w14:paraId="75AD9317" w14:textId="226FEF13" w:rsidR="00A557FC" w:rsidRPr="00523D5D" w:rsidRDefault="00A557FC" w:rsidP="00AC65C6">
      <w:pPr>
        <w:pStyle w:val="Heading1Cambria"/>
      </w:pPr>
      <w:r w:rsidRPr="00523D5D">
        <w:lastRenderedPageBreak/>
        <w:t>Teacher’s guide to the Textual Analysis Essay</w:t>
      </w:r>
    </w:p>
    <w:p w14:paraId="453E3A33" w14:textId="77777777" w:rsidR="00A557FC" w:rsidRPr="00523D5D" w:rsidRDefault="00A557FC" w:rsidP="00BB1A32">
      <w:pPr>
        <w:widowControl w:val="0"/>
        <w:autoSpaceDE w:val="0"/>
        <w:autoSpaceDN w:val="0"/>
        <w:adjustRightInd w:val="0"/>
        <w:ind w:right="-720"/>
        <w:contextualSpacing/>
        <w:rPr>
          <w:rFonts w:ascii="Cambria" w:hAnsi="Cambria"/>
          <w:b/>
          <w:bCs/>
          <w:color w:val="000000" w:themeColor="text1"/>
        </w:rPr>
      </w:pPr>
    </w:p>
    <w:p w14:paraId="1681BB0D" w14:textId="77777777" w:rsidR="00A557FC" w:rsidRPr="00523D5D" w:rsidRDefault="00A557FC" w:rsidP="00BB1A32">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Length/grade weight:</w:t>
      </w:r>
    </w:p>
    <w:p w14:paraId="09F19940"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1000-1250 words</w:t>
      </w:r>
    </w:p>
    <w:p w14:paraId="1490D038"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15% of total class grade</w:t>
      </w:r>
    </w:p>
    <w:p w14:paraId="1290AF04"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p>
    <w:p w14:paraId="5396E88B" w14:textId="413AE0E2" w:rsidR="00A557FC" w:rsidRPr="00523D5D" w:rsidRDefault="00A557FC" w:rsidP="00BB1A32">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What the paper is: </w:t>
      </w:r>
    </w:p>
    <w:p w14:paraId="19BA6633" w14:textId="2A1B5EC4" w:rsidR="00A06E14" w:rsidRPr="00523D5D" w:rsidRDefault="00A06E14" w:rsidP="00A06E14">
      <w:pPr>
        <w:widowControl w:val="0"/>
        <w:autoSpaceDE w:val="0"/>
        <w:autoSpaceDN w:val="0"/>
        <w:adjustRightInd w:val="0"/>
        <w:ind w:right="-720"/>
        <w:contextualSpacing/>
        <w:rPr>
          <w:rFonts w:ascii="Cambria" w:eastAsiaTheme="minorHAnsi" w:hAnsi="Cambria" w:cs="Helvetica Neue"/>
          <w:color w:val="000000" w:themeColor="text1"/>
        </w:rPr>
      </w:pPr>
      <w:r w:rsidRPr="00523D5D">
        <w:rPr>
          <w:rFonts w:ascii="Cambria" w:hAnsi="Cambria" w:cs="Calibri"/>
          <w:color w:val="000000" w:themeColor="text1"/>
        </w:rPr>
        <w:t xml:space="preserve">A first person analytical/exploratory paper </w:t>
      </w:r>
      <w:r w:rsidRPr="00523D5D">
        <w:rPr>
          <w:rFonts w:ascii="Cambria" w:eastAsiaTheme="minorHAnsi" w:hAnsi="Cambria" w:cs="Helvetica Neue"/>
          <w:color w:val="000000" w:themeColor="text1"/>
        </w:rPr>
        <w:t>rooted in a student’s personal line of inquiry give</w:t>
      </w:r>
      <w:r w:rsidR="00E41CEF">
        <w:rPr>
          <w:rFonts w:ascii="Cambria" w:eastAsiaTheme="minorHAnsi" w:hAnsi="Cambria" w:cs="Helvetica Neue"/>
          <w:color w:val="000000" w:themeColor="text1"/>
        </w:rPr>
        <w:t>s</w:t>
      </w:r>
      <w:r w:rsidRPr="00523D5D">
        <w:rPr>
          <w:rFonts w:ascii="Cambria" w:eastAsiaTheme="minorHAnsi" w:hAnsi="Cambria" w:cs="Helvetica Neue"/>
          <w:color w:val="000000" w:themeColor="text1"/>
        </w:rPr>
        <w:t xml:space="preserve"> students the opportunity to consider a meaningful topic for research, work with a primary source of their choice, and practice basic writing skills.</w:t>
      </w:r>
      <w:r w:rsidR="00D00322">
        <w:rPr>
          <w:rFonts w:ascii="Cambria" w:eastAsiaTheme="minorHAnsi" w:hAnsi="Cambria" w:cs="Helvetica Neue"/>
          <w:color w:val="000000" w:themeColor="text1"/>
        </w:rPr>
        <w:t xml:space="preserve"> You should customize the information below, but please make sure the essay 1) allows students to practice analyzing a single text and 2) is rooted in their personal, first-person experiences and interests. </w:t>
      </w:r>
    </w:p>
    <w:p w14:paraId="2235AE3F" w14:textId="77777777" w:rsidR="00192D99" w:rsidRPr="00523D5D" w:rsidRDefault="00192D99" w:rsidP="00BB1A32">
      <w:pPr>
        <w:contextualSpacing/>
        <w:textAlignment w:val="baseline"/>
        <w:rPr>
          <w:rFonts w:ascii="Cambria" w:hAnsi="Cambria" w:cs="Calibri"/>
          <w:color w:val="000000" w:themeColor="text1"/>
        </w:rPr>
      </w:pPr>
    </w:p>
    <w:p w14:paraId="1246E717" w14:textId="621D89A0" w:rsidR="00FB2275" w:rsidRPr="00523D5D" w:rsidRDefault="00FB2275" w:rsidP="00BB1A32">
      <w:pPr>
        <w:contextualSpacing/>
        <w:textAlignment w:val="baseline"/>
        <w:rPr>
          <w:rFonts w:ascii="Cambria" w:hAnsi="Cambria" w:cs="Calibri"/>
          <w:color w:val="000000" w:themeColor="text1"/>
        </w:rPr>
      </w:pPr>
      <w:r w:rsidRPr="00523D5D">
        <w:rPr>
          <w:rFonts w:ascii="Cambria" w:hAnsi="Cambria" w:cs="Calibri"/>
          <w:color w:val="000000" w:themeColor="text1"/>
        </w:rPr>
        <w:t>Students should</w:t>
      </w:r>
      <w:r w:rsidR="00192D99" w:rsidRPr="00523D5D">
        <w:rPr>
          <w:rFonts w:ascii="Cambria" w:hAnsi="Cambria" w:cs="Calibri"/>
          <w:color w:val="000000" w:themeColor="text1"/>
        </w:rPr>
        <w:t xml:space="preserve"> </w:t>
      </w:r>
      <w:r w:rsidR="00192D99" w:rsidRPr="00523D5D">
        <w:rPr>
          <w:rFonts w:ascii="Cambria" w:hAnsi="Cambria" w:cs="Arial"/>
          <w:color w:val="000000" w:themeColor="text1"/>
        </w:rPr>
        <w:t>f</w:t>
      </w:r>
      <w:r w:rsidRPr="00523D5D">
        <w:rPr>
          <w:rFonts w:ascii="Cambria" w:hAnsi="Cambria" w:cs="Arial"/>
          <w:color w:val="000000" w:themeColor="text1"/>
        </w:rPr>
        <w:t>ind an area of personal interest</w:t>
      </w:r>
      <w:r w:rsidR="00192D99" w:rsidRPr="00523D5D">
        <w:rPr>
          <w:rFonts w:ascii="Cambria" w:hAnsi="Cambria" w:cs="Arial"/>
          <w:color w:val="000000" w:themeColor="text1"/>
        </w:rPr>
        <w:t>, then p</w:t>
      </w:r>
      <w:r w:rsidRPr="00523D5D">
        <w:rPr>
          <w:rFonts w:ascii="Cambria" w:hAnsi="Cambria"/>
          <w:color w:val="000000" w:themeColor="text1"/>
        </w:rPr>
        <w:t>ractice engaging with and analyzing a text</w:t>
      </w:r>
      <w:r w:rsidR="00192D99" w:rsidRPr="00523D5D">
        <w:rPr>
          <w:rFonts w:ascii="Cambria" w:hAnsi="Cambria"/>
          <w:color w:val="000000" w:themeColor="text1"/>
        </w:rPr>
        <w:t xml:space="preserve">. </w:t>
      </w:r>
      <w:r w:rsidRPr="00523D5D">
        <w:rPr>
          <w:rFonts w:ascii="Cambria" w:hAnsi="Cambria"/>
          <w:color w:val="000000" w:themeColor="text1"/>
        </w:rPr>
        <w:t>“</w:t>
      </w:r>
      <w:r w:rsidR="00192D99" w:rsidRPr="00523D5D">
        <w:rPr>
          <w:rFonts w:ascii="Cambria" w:hAnsi="Cambria"/>
          <w:color w:val="000000" w:themeColor="text1"/>
        </w:rPr>
        <w:t>T</w:t>
      </w:r>
      <w:r w:rsidRPr="00523D5D">
        <w:rPr>
          <w:rFonts w:ascii="Cambria" w:hAnsi="Cambria"/>
          <w:color w:val="000000" w:themeColor="text1"/>
        </w:rPr>
        <w:t>ext” is broadly construed, depending on your pedagogical approach:</w:t>
      </w:r>
    </w:p>
    <w:p w14:paraId="451C1C85" w14:textId="7C7EE3AB" w:rsidR="00FB2275" w:rsidRPr="00523D5D" w:rsidRDefault="00192D99">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 xml:space="preserve">A </w:t>
      </w:r>
      <w:r w:rsidR="00FB2275" w:rsidRPr="00523D5D">
        <w:rPr>
          <w:rFonts w:ascii="Cambria" w:hAnsi="Cambria"/>
          <w:color w:val="000000" w:themeColor="text1"/>
        </w:rPr>
        <w:t>TV or film trailer or poster</w:t>
      </w:r>
    </w:p>
    <w:p w14:paraId="627EF8E0" w14:textId="57ED261A" w:rsidR="00FB2275" w:rsidRPr="00523D5D" w:rsidRDefault="00192D99">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 s</w:t>
      </w:r>
      <w:r w:rsidR="00FB2275" w:rsidRPr="00523D5D">
        <w:rPr>
          <w:rFonts w:ascii="Cambria" w:hAnsi="Cambria"/>
          <w:color w:val="000000" w:themeColor="text1"/>
        </w:rPr>
        <w:t>ocial media post (an Instagram image + caption, a TikTok)</w:t>
      </w:r>
    </w:p>
    <w:p w14:paraId="3C1E8C0E" w14:textId="69078E2F"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 song</w:t>
      </w:r>
    </w:p>
    <w:p w14:paraId="7AEFD763" w14:textId="77777777"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 photograph (journalistic, artistic, personal)</w:t>
      </w:r>
    </w:p>
    <w:p w14:paraId="41E4B304" w14:textId="09D75502" w:rsidR="00F927E4" w:rsidRPr="00523D5D" w:rsidRDefault="00F927E4">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 xml:space="preserve">An advertisement </w:t>
      </w:r>
    </w:p>
    <w:p w14:paraId="5E26FD27" w14:textId="1A311E2A"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 short story</w:t>
      </w:r>
      <w:r w:rsidR="00192D99" w:rsidRPr="00523D5D">
        <w:rPr>
          <w:rFonts w:ascii="Cambria" w:hAnsi="Cambria"/>
          <w:color w:val="000000" w:themeColor="text1"/>
        </w:rPr>
        <w:t>, poem,</w:t>
      </w:r>
      <w:r w:rsidRPr="00523D5D">
        <w:rPr>
          <w:rFonts w:ascii="Cambria" w:hAnsi="Cambria"/>
          <w:color w:val="000000" w:themeColor="text1"/>
        </w:rPr>
        <w:t xml:space="preserve"> </w:t>
      </w:r>
      <w:r w:rsidR="00192D99" w:rsidRPr="00523D5D">
        <w:rPr>
          <w:rFonts w:ascii="Cambria" w:hAnsi="Cambria"/>
          <w:color w:val="000000" w:themeColor="text1"/>
        </w:rPr>
        <w:t xml:space="preserve">article, or other piece </w:t>
      </w:r>
      <w:r w:rsidRPr="00523D5D">
        <w:rPr>
          <w:rFonts w:ascii="Cambria" w:hAnsi="Cambria"/>
          <w:color w:val="000000" w:themeColor="text1"/>
        </w:rPr>
        <w:t xml:space="preserve">(from a set </w:t>
      </w:r>
      <w:r w:rsidR="00192D99" w:rsidRPr="00523D5D">
        <w:rPr>
          <w:rFonts w:ascii="Cambria" w:hAnsi="Cambria"/>
          <w:color w:val="000000" w:themeColor="text1"/>
        </w:rPr>
        <w:t>you</w:t>
      </w:r>
      <w:r w:rsidRPr="00523D5D">
        <w:rPr>
          <w:rFonts w:ascii="Cambria" w:hAnsi="Cambria"/>
          <w:color w:val="000000" w:themeColor="text1"/>
        </w:rPr>
        <w:t xml:space="preserve"> assign)</w:t>
      </w:r>
    </w:p>
    <w:p w14:paraId="18CABBAE" w14:textId="77777777"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An op-ed (current controversy)</w:t>
      </w:r>
    </w:p>
    <w:p w14:paraId="348EB503" w14:textId="77777777"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An archival artifact (from a local museum or online collection)</w:t>
      </w:r>
    </w:p>
    <w:p w14:paraId="61C313C6" w14:textId="3404A64E" w:rsidR="00FB2275" w:rsidRPr="00523D5D" w:rsidRDefault="00FB2275">
      <w:pPr>
        <w:numPr>
          <w:ilvl w:val="2"/>
          <w:numId w:val="35"/>
        </w:numPr>
        <w:ind w:left="630" w:hanging="270"/>
        <w:contextualSpacing/>
        <w:rPr>
          <w:rFonts w:ascii="Cambria" w:hAnsi="Cambria"/>
          <w:color w:val="000000" w:themeColor="text1"/>
        </w:rPr>
      </w:pPr>
      <w:r w:rsidRPr="00523D5D">
        <w:rPr>
          <w:rFonts w:ascii="Cambria" w:hAnsi="Cambria"/>
          <w:color w:val="000000" w:themeColor="text1"/>
        </w:rPr>
        <w:t>A material object (personal piece of clothing/accessory, family heirloom, sentimental keepsake)</w:t>
      </w:r>
    </w:p>
    <w:p w14:paraId="3C0F3097" w14:textId="77777777" w:rsidR="00192D99" w:rsidRPr="00523D5D" w:rsidRDefault="00192D99" w:rsidP="00BB1A32">
      <w:pPr>
        <w:contextualSpacing/>
        <w:rPr>
          <w:rFonts w:ascii="Cambria" w:hAnsi="Cambria"/>
          <w:color w:val="000000" w:themeColor="text1"/>
        </w:rPr>
      </w:pPr>
    </w:p>
    <w:p w14:paraId="13DA6B0C" w14:textId="1BA1A133" w:rsidR="00FB2275" w:rsidRPr="00523D5D" w:rsidRDefault="00FB2275" w:rsidP="00BB1A32">
      <w:pPr>
        <w:contextualSpacing/>
        <w:rPr>
          <w:rFonts w:ascii="Cambria" w:hAnsi="Cambria"/>
          <w:color w:val="000000" w:themeColor="text1"/>
        </w:rPr>
      </w:pPr>
      <w:r w:rsidRPr="00523D5D">
        <w:rPr>
          <w:rFonts w:ascii="Cambria" w:hAnsi="Cambria"/>
          <w:color w:val="000000" w:themeColor="text1"/>
        </w:rPr>
        <w:t xml:space="preserve">This activity honors the personal connection that </w:t>
      </w:r>
      <w:r w:rsidR="00816D8E">
        <w:rPr>
          <w:rFonts w:ascii="Cambria" w:hAnsi="Cambria"/>
          <w:color w:val="000000" w:themeColor="text1"/>
        </w:rPr>
        <w:t xml:space="preserve">EN </w:t>
      </w:r>
      <w:r w:rsidRPr="00523D5D">
        <w:rPr>
          <w:rFonts w:ascii="Cambria" w:hAnsi="Cambria"/>
          <w:color w:val="000000" w:themeColor="text1"/>
        </w:rPr>
        <w:t xml:space="preserve">101 highlights while leading students into a line of inquiry for their research project—we want to ground their research project in something they find personally meaningful, something they connect with and find purpose in exploring; we also want to give them a moment at the start of the semester to practice writing about </w:t>
      </w:r>
      <w:r w:rsidR="00192D99" w:rsidRPr="00523D5D">
        <w:rPr>
          <w:rFonts w:ascii="Cambria" w:hAnsi="Cambria"/>
          <w:color w:val="000000" w:themeColor="text1"/>
        </w:rPr>
        <w:t>one</w:t>
      </w:r>
      <w:r w:rsidRPr="00523D5D">
        <w:rPr>
          <w:rFonts w:ascii="Cambria" w:hAnsi="Cambria"/>
          <w:color w:val="000000" w:themeColor="text1"/>
        </w:rPr>
        <w:t xml:space="preserve"> single text before jumping into the much larger Annotated Bib</w:t>
      </w:r>
      <w:r w:rsidR="00192D99" w:rsidRPr="00523D5D">
        <w:rPr>
          <w:rFonts w:ascii="Cambria" w:hAnsi="Cambria"/>
          <w:color w:val="000000" w:themeColor="text1"/>
        </w:rPr>
        <w:t>liography</w:t>
      </w:r>
      <w:r w:rsidRPr="00523D5D">
        <w:rPr>
          <w:rFonts w:ascii="Cambria" w:hAnsi="Cambria"/>
          <w:color w:val="000000" w:themeColor="text1"/>
        </w:rPr>
        <w:t>.</w:t>
      </w:r>
      <w:r w:rsidR="003724D0">
        <w:rPr>
          <w:rFonts w:ascii="Cambria" w:hAnsi="Cambria"/>
          <w:color w:val="000000" w:themeColor="text1"/>
        </w:rPr>
        <w:t xml:space="preserve"> When choosing a topic/text, students should be encouraged to write about something they wish to learn more about and can keep an open mind about.</w:t>
      </w:r>
      <w:r w:rsidR="00B65E9D">
        <w:rPr>
          <w:rFonts w:ascii="Cambria" w:hAnsi="Cambria"/>
          <w:color w:val="000000" w:themeColor="text1"/>
        </w:rPr>
        <w:t xml:space="preserve"> Include something along these lines on your assignment sheet:</w:t>
      </w:r>
    </w:p>
    <w:p w14:paraId="57CF6BF9" w14:textId="77777777" w:rsidR="00571005" w:rsidRPr="00523D5D" w:rsidRDefault="00571005" w:rsidP="00BB1A32">
      <w:pPr>
        <w:contextualSpacing/>
        <w:rPr>
          <w:rFonts w:ascii="Cambria" w:hAnsi="Cambria"/>
          <w:color w:val="000000" w:themeColor="text1"/>
        </w:rPr>
      </w:pPr>
    </w:p>
    <w:p w14:paraId="32AA053A" w14:textId="1EA75554" w:rsidR="00571005" w:rsidRPr="00816D8E" w:rsidRDefault="00571005" w:rsidP="00B65E9D">
      <w:pPr>
        <w:ind w:left="360"/>
        <w:contextualSpacing/>
        <w:rPr>
          <w:rFonts w:ascii="Avenir Book" w:hAnsi="Avenir Book"/>
          <w:color w:val="000000" w:themeColor="text1"/>
        </w:rPr>
      </w:pPr>
      <w:r w:rsidRPr="00816D8E">
        <w:rPr>
          <w:rFonts w:ascii="Avenir Book" w:hAnsi="Avenir Book"/>
          <w:color w:val="000000" w:themeColor="text1"/>
        </w:rPr>
        <w:t xml:space="preserve">The </w:t>
      </w:r>
      <w:r w:rsidR="003E3536" w:rsidRPr="00816D8E">
        <w:rPr>
          <w:rFonts w:ascii="Avenir Book" w:hAnsi="Avenir Book"/>
          <w:color w:val="000000" w:themeColor="text1"/>
        </w:rPr>
        <w:t>T</w:t>
      </w:r>
      <w:r w:rsidRPr="00816D8E">
        <w:rPr>
          <w:rFonts w:ascii="Avenir Book" w:hAnsi="Avenir Book"/>
          <w:color w:val="000000" w:themeColor="text1"/>
        </w:rPr>
        <w:t xml:space="preserve">extual </w:t>
      </w:r>
      <w:r w:rsidR="003E3536" w:rsidRPr="00816D8E">
        <w:rPr>
          <w:rFonts w:ascii="Avenir Book" w:hAnsi="Avenir Book"/>
          <w:color w:val="000000" w:themeColor="text1"/>
        </w:rPr>
        <w:t>A</w:t>
      </w:r>
      <w:r w:rsidRPr="00816D8E">
        <w:rPr>
          <w:rFonts w:ascii="Avenir Book" w:hAnsi="Avenir Book"/>
          <w:color w:val="000000" w:themeColor="text1"/>
        </w:rPr>
        <w:t xml:space="preserve">nalysis </w:t>
      </w:r>
      <w:r w:rsidR="003E3536" w:rsidRPr="00816D8E">
        <w:rPr>
          <w:rFonts w:ascii="Avenir Book" w:hAnsi="Avenir Book"/>
          <w:color w:val="000000" w:themeColor="text1"/>
        </w:rPr>
        <w:t>E</w:t>
      </w:r>
      <w:r w:rsidRPr="00816D8E">
        <w:rPr>
          <w:rFonts w:ascii="Avenir Book" w:hAnsi="Avenir Book"/>
          <w:color w:val="000000" w:themeColor="text1"/>
        </w:rPr>
        <w:t>ssay should do the following:</w:t>
      </w:r>
    </w:p>
    <w:p w14:paraId="7000DBA6" w14:textId="6944679A" w:rsidR="00571005" w:rsidRPr="00816D8E" w:rsidRDefault="00571005" w:rsidP="00B65E9D">
      <w:pPr>
        <w:pStyle w:val="ListParagraph"/>
        <w:numPr>
          <w:ilvl w:val="0"/>
          <w:numId w:val="39"/>
        </w:numPr>
        <w:ind w:left="1080"/>
        <w:rPr>
          <w:rFonts w:ascii="Avenir Book" w:hAnsi="Avenir Book"/>
          <w:color w:val="000000" w:themeColor="text1"/>
        </w:rPr>
      </w:pPr>
      <w:r w:rsidRPr="00816D8E">
        <w:rPr>
          <w:rFonts w:ascii="Avenir Book" w:hAnsi="Avenir Book"/>
          <w:color w:val="000000" w:themeColor="text1"/>
        </w:rPr>
        <w:t xml:space="preserve">Clearly establish which text is being considered and briefly summarize or describe the </w:t>
      </w:r>
      <w:proofErr w:type="gramStart"/>
      <w:r w:rsidRPr="00816D8E">
        <w:rPr>
          <w:rFonts w:ascii="Avenir Book" w:hAnsi="Avenir Book"/>
          <w:color w:val="000000" w:themeColor="text1"/>
        </w:rPr>
        <w:t>text</w:t>
      </w:r>
      <w:proofErr w:type="gramEnd"/>
    </w:p>
    <w:p w14:paraId="00E32493" w14:textId="00477F3A" w:rsidR="00571005" w:rsidRPr="00816D8E" w:rsidRDefault="00571005" w:rsidP="00B65E9D">
      <w:pPr>
        <w:pStyle w:val="ListParagraph"/>
        <w:numPr>
          <w:ilvl w:val="0"/>
          <w:numId w:val="39"/>
        </w:numPr>
        <w:ind w:left="1080"/>
        <w:rPr>
          <w:rFonts w:ascii="Avenir Book" w:hAnsi="Avenir Book"/>
          <w:color w:val="000000" w:themeColor="text1"/>
        </w:rPr>
      </w:pPr>
      <w:r w:rsidRPr="00816D8E">
        <w:rPr>
          <w:rFonts w:ascii="Avenir Book" w:hAnsi="Avenir Book"/>
          <w:color w:val="000000" w:themeColor="text1"/>
        </w:rPr>
        <w:t>Analyze the content and design</w:t>
      </w:r>
      <w:r w:rsidR="0023315C" w:rsidRPr="00816D8E">
        <w:rPr>
          <w:rStyle w:val="CommentReference"/>
          <w:rFonts w:ascii="Avenir Book" w:eastAsiaTheme="minorEastAsia" w:hAnsi="Avenir Book"/>
          <w:color w:val="000000" w:themeColor="text1"/>
          <w:sz w:val="24"/>
          <w:szCs w:val="24"/>
        </w:rPr>
        <w:t>/</w:t>
      </w:r>
      <w:r w:rsidR="0023315C" w:rsidRPr="00816D8E">
        <w:rPr>
          <w:rFonts w:ascii="Avenir Book" w:hAnsi="Avenir Book"/>
          <w:color w:val="000000" w:themeColor="text1"/>
        </w:rPr>
        <w:t xml:space="preserve">structure </w:t>
      </w:r>
      <w:r w:rsidRPr="00816D8E">
        <w:rPr>
          <w:rFonts w:ascii="Avenir Book" w:hAnsi="Avenir Book"/>
          <w:color w:val="000000" w:themeColor="text1"/>
        </w:rPr>
        <w:t xml:space="preserve">of the </w:t>
      </w:r>
      <w:proofErr w:type="gramStart"/>
      <w:r w:rsidRPr="00816D8E">
        <w:rPr>
          <w:rFonts w:ascii="Avenir Book" w:hAnsi="Avenir Book"/>
          <w:color w:val="000000" w:themeColor="text1"/>
        </w:rPr>
        <w:t>text</w:t>
      </w:r>
      <w:proofErr w:type="gramEnd"/>
    </w:p>
    <w:p w14:paraId="4CD68B9B" w14:textId="33D509FE" w:rsidR="00571005" w:rsidRPr="00816D8E" w:rsidRDefault="00571005" w:rsidP="00B65E9D">
      <w:pPr>
        <w:pStyle w:val="ListParagraph"/>
        <w:numPr>
          <w:ilvl w:val="0"/>
          <w:numId w:val="39"/>
        </w:numPr>
        <w:ind w:left="1080"/>
        <w:rPr>
          <w:rFonts w:ascii="Avenir Book" w:hAnsi="Avenir Book"/>
          <w:color w:val="000000" w:themeColor="text1"/>
        </w:rPr>
      </w:pPr>
      <w:r w:rsidRPr="00816D8E">
        <w:rPr>
          <w:rFonts w:ascii="Avenir Book" w:hAnsi="Avenir Book"/>
          <w:color w:val="000000" w:themeColor="text1"/>
        </w:rPr>
        <w:t xml:space="preserve">Explain your personal interest in the </w:t>
      </w:r>
      <w:r w:rsidR="00D00322" w:rsidRPr="00816D8E">
        <w:rPr>
          <w:rFonts w:ascii="Avenir Book" w:hAnsi="Avenir Book"/>
          <w:color w:val="000000" w:themeColor="text1"/>
        </w:rPr>
        <w:t>text/topic</w:t>
      </w:r>
      <w:r w:rsidRPr="00816D8E">
        <w:rPr>
          <w:rFonts w:ascii="Avenir Book" w:hAnsi="Avenir Book"/>
          <w:color w:val="000000" w:themeColor="text1"/>
        </w:rPr>
        <w:t xml:space="preserve"> with specific examples/details. These specific details or anecdotes bring your ideas to life.</w:t>
      </w:r>
      <w:r w:rsidR="00D00322" w:rsidRPr="00816D8E">
        <w:rPr>
          <w:rFonts w:ascii="Avenir Book" w:hAnsi="Avenir Book"/>
          <w:color w:val="000000" w:themeColor="text1"/>
        </w:rPr>
        <w:t xml:space="preserve"> Possible points to cover:</w:t>
      </w:r>
    </w:p>
    <w:p w14:paraId="3C1D3DEA" w14:textId="18C7DE52" w:rsidR="00D00322" w:rsidRPr="00816D8E" w:rsidRDefault="00D00322" w:rsidP="00B65E9D">
      <w:pPr>
        <w:pStyle w:val="ListParagraph"/>
        <w:numPr>
          <w:ilvl w:val="1"/>
          <w:numId w:val="39"/>
        </w:numPr>
        <w:snapToGrid w:val="0"/>
        <w:spacing w:after="200"/>
        <w:ind w:left="1800"/>
        <w:jc w:val="both"/>
        <w:rPr>
          <w:rFonts w:ascii="Avenir Book" w:hAnsi="Avenir Book"/>
          <w:color w:val="000000" w:themeColor="text1"/>
        </w:rPr>
      </w:pPr>
      <w:r w:rsidRPr="00816D8E">
        <w:rPr>
          <w:rFonts w:ascii="Avenir Book" w:hAnsi="Avenir Book"/>
          <w:color w:val="000000" w:themeColor="text1"/>
        </w:rPr>
        <w:t xml:space="preserve">Why this text/topic is important to </w:t>
      </w:r>
      <w:proofErr w:type="gramStart"/>
      <w:r w:rsidRPr="00816D8E">
        <w:rPr>
          <w:rFonts w:ascii="Avenir Book" w:hAnsi="Avenir Book"/>
          <w:color w:val="000000" w:themeColor="text1"/>
        </w:rPr>
        <w:t>you</w:t>
      </w:r>
      <w:proofErr w:type="gramEnd"/>
    </w:p>
    <w:p w14:paraId="09C588FF" w14:textId="77777777" w:rsidR="00D00322" w:rsidRPr="00816D8E" w:rsidRDefault="00D00322" w:rsidP="00B65E9D">
      <w:pPr>
        <w:pStyle w:val="ListParagraph"/>
        <w:numPr>
          <w:ilvl w:val="1"/>
          <w:numId w:val="39"/>
        </w:numPr>
        <w:snapToGrid w:val="0"/>
        <w:spacing w:after="200"/>
        <w:ind w:left="1800"/>
        <w:jc w:val="both"/>
        <w:rPr>
          <w:rFonts w:ascii="Avenir Book" w:hAnsi="Avenir Book"/>
          <w:color w:val="000000" w:themeColor="text1"/>
        </w:rPr>
      </w:pPr>
      <w:r w:rsidRPr="00816D8E">
        <w:rPr>
          <w:rFonts w:ascii="Avenir Book" w:hAnsi="Avenir Book"/>
          <w:color w:val="000000" w:themeColor="text1"/>
        </w:rPr>
        <w:lastRenderedPageBreak/>
        <w:t xml:space="preserve">Examples of how this topic has affected you or how you have experienced this </w:t>
      </w:r>
      <w:proofErr w:type="gramStart"/>
      <w:r w:rsidRPr="00816D8E">
        <w:rPr>
          <w:rFonts w:ascii="Avenir Book" w:hAnsi="Avenir Book"/>
          <w:color w:val="000000" w:themeColor="text1"/>
        </w:rPr>
        <w:t>topic</w:t>
      </w:r>
      <w:proofErr w:type="gramEnd"/>
    </w:p>
    <w:p w14:paraId="46C511E2" w14:textId="7A25503C" w:rsidR="00D00322" w:rsidRPr="00816D8E" w:rsidRDefault="00D00322" w:rsidP="00B65E9D">
      <w:pPr>
        <w:pStyle w:val="ListParagraph"/>
        <w:numPr>
          <w:ilvl w:val="1"/>
          <w:numId w:val="39"/>
        </w:numPr>
        <w:ind w:left="1800"/>
        <w:rPr>
          <w:rFonts w:ascii="Avenir Book" w:hAnsi="Avenir Book"/>
          <w:color w:val="000000" w:themeColor="text1"/>
        </w:rPr>
      </w:pPr>
      <w:r w:rsidRPr="00816D8E">
        <w:rPr>
          <w:rFonts w:ascii="Avenir Book" w:hAnsi="Avenir Book"/>
          <w:color w:val="000000" w:themeColor="text1"/>
        </w:rPr>
        <w:t xml:space="preserve">How you first developed an interest in this </w:t>
      </w:r>
      <w:proofErr w:type="gramStart"/>
      <w:r w:rsidRPr="00816D8E">
        <w:rPr>
          <w:rFonts w:ascii="Avenir Book" w:hAnsi="Avenir Book"/>
          <w:color w:val="000000" w:themeColor="text1"/>
        </w:rPr>
        <w:t>topic</w:t>
      </w:r>
      <w:proofErr w:type="gramEnd"/>
    </w:p>
    <w:p w14:paraId="0AB53CB1" w14:textId="0A09FCD4" w:rsidR="00D00322" w:rsidRPr="00816D8E" w:rsidRDefault="00D00322" w:rsidP="00B65E9D">
      <w:pPr>
        <w:pStyle w:val="ListParagraph"/>
        <w:numPr>
          <w:ilvl w:val="1"/>
          <w:numId w:val="39"/>
        </w:numPr>
        <w:snapToGrid w:val="0"/>
        <w:spacing w:after="200"/>
        <w:ind w:left="1800"/>
        <w:jc w:val="both"/>
        <w:rPr>
          <w:rFonts w:ascii="Avenir Book" w:hAnsi="Avenir Book"/>
          <w:color w:val="000000" w:themeColor="text1"/>
        </w:rPr>
      </w:pPr>
      <w:r w:rsidRPr="00816D8E">
        <w:rPr>
          <w:rFonts w:ascii="Avenir Book" w:hAnsi="Avenir Book"/>
          <w:color w:val="000000" w:themeColor="text1"/>
        </w:rPr>
        <w:t xml:space="preserve">Why you believe this topic would be of interest to </w:t>
      </w:r>
      <w:proofErr w:type="gramStart"/>
      <w:r w:rsidRPr="00816D8E">
        <w:rPr>
          <w:rFonts w:ascii="Avenir Book" w:hAnsi="Avenir Book"/>
          <w:color w:val="000000" w:themeColor="text1"/>
        </w:rPr>
        <w:t>others</w:t>
      </w:r>
      <w:proofErr w:type="gramEnd"/>
    </w:p>
    <w:p w14:paraId="762F7E69" w14:textId="77777777" w:rsidR="00571005" w:rsidRPr="00816D8E" w:rsidRDefault="00571005" w:rsidP="00B65E9D">
      <w:pPr>
        <w:pStyle w:val="ListParagraph"/>
        <w:numPr>
          <w:ilvl w:val="0"/>
          <w:numId w:val="39"/>
        </w:numPr>
        <w:ind w:left="1080"/>
        <w:rPr>
          <w:rFonts w:ascii="Avenir Book" w:hAnsi="Avenir Book"/>
          <w:color w:val="000000" w:themeColor="text1"/>
        </w:rPr>
      </w:pPr>
      <w:r w:rsidRPr="00816D8E">
        <w:rPr>
          <w:rFonts w:ascii="Avenir Book" w:hAnsi="Avenir Book"/>
          <w:color w:val="000000" w:themeColor="text1"/>
        </w:rPr>
        <w:t>Explore different research options and questions that the text inspires.</w:t>
      </w:r>
    </w:p>
    <w:p w14:paraId="4DFE88D3" w14:textId="77777777" w:rsidR="00D00322" w:rsidRPr="00816D8E" w:rsidRDefault="00D00322" w:rsidP="00B65E9D">
      <w:pPr>
        <w:pStyle w:val="ListParagraph"/>
        <w:numPr>
          <w:ilvl w:val="1"/>
          <w:numId w:val="39"/>
        </w:numPr>
        <w:ind w:left="1800"/>
        <w:jc w:val="both"/>
        <w:rPr>
          <w:rFonts w:ascii="Avenir Book" w:hAnsi="Avenir Book"/>
          <w:color w:val="000000" w:themeColor="text1"/>
        </w:rPr>
      </w:pPr>
      <w:r w:rsidRPr="00816D8E">
        <w:rPr>
          <w:rFonts w:ascii="Avenir Book" w:hAnsi="Avenir Book"/>
          <w:color w:val="000000" w:themeColor="text1"/>
        </w:rPr>
        <w:t xml:space="preserve">Aspects of this topic you would like to </w:t>
      </w:r>
      <w:proofErr w:type="gramStart"/>
      <w:r w:rsidRPr="00816D8E">
        <w:rPr>
          <w:rFonts w:ascii="Avenir Book" w:hAnsi="Avenir Book"/>
          <w:color w:val="000000" w:themeColor="text1"/>
        </w:rPr>
        <w:t>research</w:t>
      </w:r>
      <w:proofErr w:type="gramEnd"/>
    </w:p>
    <w:p w14:paraId="58303F70" w14:textId="47F0DDB1" w:rsidR="00D00322" w:rsidRPr="00816D8E" w:rsidRDefault="00D00322" w:rsidP="00B65E9D">
      <w:pPr>
        <w:pStyle w:val="ListParagraph"/>
        <w:numPr>
          <w:ilvl w:val="1"/>
          <w:numId w:val="39"/>
        </w:numPr>
        <w:ind w:left="1800"/>
        <w:rPr>
          <w:rFonts w:ascii="Avenir Book" w:hAnsi="Avenir Book"/>
          <w:color w:val="000000" w:themeColor="text1"/>
        </w:rPr>
      </w:pPr>
      <w:r w:rsidRPr="00816D8E">
        <w:rPr>
          <w:rFonts w:ascii="Avenir Book" w:hAnsi="Avenir Book"/>
          <w:color w:val="000000" w:themeColor="text1"/>
        </w:rPr>
        <w:t>Questions you have about this text/</w:t>
      </w:r>
      <w:proofErr w:type="gramStart"/>
      <w:r w:rsidRPr="00816D8E">
        <w:rPr>
          <w:rFonts w:ascii="Avenir Book" w:hAnsi="Avenir Book"/>
          <w:color w:val="000000" w:themeColor="text1"/>
        </w:rPr>
        <w:t>topic</w:t>
      </w:r>
      <w:proofErr w:type="gramEnd"/>
    </w:p>
    <w:p w14:paraId="331EDA8A" w14:textId="30A00C7A" w:rsidR="00571005" w:rsidRPr="00816D8E" w:rsidRDefault="00571005" w:rsidP="00B65E9D">
      <w:pPr>
        <w:pStyle w:val="ListParagraph"/>
        <w:numPr>
          <w:ilvl w:val="0"/>
          <w:numId w:val="39"/>
        </w:numPr>
        <w:ind w:left="1080"/>
        <w:rPr>
          <w:rFonts w:ascii="Avenir Book" w:hAnsi="Avenir Book"/>
          <w:color w:val="000000" w:themeColor="text1"/>
        </w:rPr>
      </w:pPr>
      <w:r w:rsidRPr="00816D8E">
        <w:rPr>
          <w:rFonts w:ascii="Avenir Book" w:hAnsi="Avenir Book"/>
          <w:color w:val="000000" w:themeColor="text1"/>
        </w:rPr>
        <w:t>Conclude by letting readers know how you are going to continue to pursue this project.</w:t>
      </w:r>
    </w:p>
    <w:p w14:paraId="72B53883" w14:textId="48C502A7" w:rsidR="00FB2275" w:rsidRPr="00523D5D" w:rsidRDefault="00FB2275" w:rsidP="00571005">
      <w:pPr>
        <w:contextualSpacing/>
        <w:rPr>
          <w:rFonts w:ascii="Cambria" w:hAnsi="Cambria" w:cs="Calibri"/>
          <w:color w:val="000000" w:themeColor="text1"/>
        </w:rPr>
      </w:pPr>
    </w:p>
    <w:p w14:paraId="389C4350" w14:textId="1B0A1ECF" w:rsidR="00FB2275" w:rsidRPr="00523D5D" w:rsidRDefault="00F927E4" w:rsidP="00BB1A32">
      <w:pPr>
        <w:contextualSpacing/>
        <w:textAlignment w:val="baseline"/>
        <w:rPr>
          <w:rFonts w:ascii="Cambria" w:hAnsi="Cambria" w:cs="Calibri"/>
          <w:b/>
          <w:bCs/>
          <w:color w:val="000000" w:themeColor="text1"/>
        </w:rPr>
      </w:pPr>
      <w:r w:rsidRPr="00523D5D">
        <w:rPr>
          <w:rFonts w:ascii="Cambria" w:hAnsi="Cambria" w:cs="Calibri"/>
          <w:b/>
          <w:bCs/>
          <w:color w:val="000000" w:themeColor="text1"/>
        </w:rPr>
        <w:t>Tips for preventing</w:t>
      </w:r>
      <w:r w:rsidR="00FB2275" w:rsidRPr="00523D5D">
        <w:rPr>
          <w:rFonts w:ascii="Cambria" w:hAnsi="Cambria" w:cs="Calibri"/>
          <w:b/>
          <w:bCs/>
          <w:color w:val="000000" w:themeColor="text1"/>
        </w:rPr>
        <w:t xml:space="preserve"> plagiarism/</w:t>
      </w:r>
      <w:r w:rsidR="00D00322">
        <w:rPr>
          <w:rFonts w:ascii="Cambria" w:hAnsi="Cambria" w:cs="Calibri"/>
          <w:b/>
          <w:bCs/>
          <w:color w:val="000000" w:themeColor="text1"/>
        </w:rPr>
        <w:t xml:space="preserve">generative </w:t>
      </w:r>
      <w:r w:rsidR="00FB2275" w:rsidRPr="00523D5D">
        <w:rPr>
          <w:rFonts w:ascii="Cambria" w:hAnsi="Cambria" w:cs="Calibri"/>
          <w:b/>
          <w:bCs/>
          <w:color w:val="000000" w:themeColor="text1"/>
        </w:rPr>
        <w:t>AI</w:t>
      </w:r>
      <w:r w:rsidR="00ED0369" w:rsidRPr="00523D5D">
        <w:rPr>
          <w:rFonts w:ascii="Cambria" w:hAnsi="Cambria" w:cs="Calibri"/>
          <w:b/>
          <w:bCs/>
          <w:color w:val="000000" w:themeColor="text1"/>
        </w:rPr>
        <w:t>:</w:t>
      </w:r>
    </w:p>
    <w:p w14:paraId="6982A7E6" w14:textId="46A403CF" w:rsidR="00F927E4" w:rsidRPr="00523D5D" w:rsidRDefault="00F927E4">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In the past, we have had issues with plagiarized film reviews and literary essays, which is why we recommend a trailer or poster instead of a full piece.</w:t>
      </w:r>
    </w:p>
    <w:p w14:paraId="3FD77049" w14:textId="349C4152" w:rsidR="00FB2275" w:rsidRDefault="00FB2275">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Stress the personal: students must articulate a personal connection with their topic</w:t>
      </w:r>
    </w:p>
    <w:p w14:paraId="10FF3004" w14:textId="243E9768" w:rsidR="00D00322" w:rsidRPr="00523D5D" w:rsidRDefault="00D00322">
      <w:pPr>
        <w:pStyle w:val="ListParagraph"/>
        <w:numPr>
          <w:ilvl w:val="0"/>
          <w:numId w:val="36"/>
        </w:numPr>
        <w:textAlignment w:val="baseline"/>
        <w:rPr>
          <w:rFonts w:ascii="Cambria" w:hAnsi="Cambria" w:cs="Calibri"/>
          <w:color w:val="000000" w:themeColor="text1"/>
        </w:rPr>
      </w:pPr>
      <w:r>
        <w:rPr>
          <w:rFonts w:ascii="Cambria" w:hAnsi="Cambria" w:cs="Calibri"/>
          <w:color w:val="000000" w:themeColor="text1"/>
        </w:rPr>
        <w:t xml:space="preserve">If you use Turnitin or another plagiarism detection software, </w:t>
      </w:r>
      <w:r w:rsidR="00051248">
        <w:rPr>
          <w:rFonts w:ascii="Cambria" w:hAnsi="Cambria" w:cs="Calibri"/>
          <w:color w:val="000000" w:themeColor="text1"/>
        </w:rPr>
        <w:t>use it for all drafts so that students can view and learn from the originality report. Use any draft stage issues as teaching moments in which you provide individualized guidance on proper source use.</w:t>
      </w:r>
    </w:p>
    <w:p w14:paraId="7FE24604" w14:textId="4B7E764C" w:rsidR="00192D99" w:rsidRPr="00523D5D" w:rsidRDefault="00192D99">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Privilege process: students should bring their text to class (or work from a photograph of a physical object), use some class time to work on the essay in stages</w:t>
      </w:r>
      <w:r w:rsidR="00A06E14" w:rsidRPr="00523D5D">
        <w:rPr>
          <w:rFonts w:ascii="Cambria" w:hAnsi="Cambria" w:cs="Calibri"/>
          <w:color w:val="000000" w:themeColor="text1"/>
        </w:rPr>
        <w:t>, and be encouraged to regularly reflect on their process.</w:t>
      </w:r>
    </w:p>
    <w:p w14:paraId="7127964F"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p>
    <w:p w14:paraId="0412D78F" w14:textId="77777777" w:rsidR="00A557FC" w:rsidRPr="00523D5D" w:rsidRDefault="00A557FC" w:rsidP="00BB1A32">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Skills covered: </w:t>
      </w:r>
    </w:p>
    <w:p w14:paraId="61E441AB" w14:textId="77777777" w:rsidR="00A557FC" w:rsidRPr="00523D5D" w:rsidRDefault="00A557FC" w:rsidP="00BB1A32">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 xml:space="preserve">Critical thinking </w:t>
      </w:r>
    </w:p>
    <w:p w14:paraId="4823E326" w14:textId="30B97C40" w:rsidR="00F927E4" w:rsidRPr="00523D5D" w:rsidRDefault="00F927E4" w:rsidP="00BB1A32">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Analysis</w:t>
      </w:r>
    </w:p>
    <w:p w14:paraId="0CB82A38"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Thesis</w:t>
      </w:r>
    </w:p>
    <w:p w14:paraId="10386BCE"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Introductions and conclusions</w:t>
      </w:r>
    </w:p>
    <w:p w14:paraId="5F8C7FEC"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Organization</w:t>
      </w:r>
    </w:p>
    <w:p w14:paraId="2C146284"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Claim, support, explanation</w:t>
      </w:r>
    </w:p>
    <w:p w14:paraId="25143D5E"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Citation</w:t>
      </w:r>
    </w:p>
    <w:p w14:paraId="148309B4"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Summary, paraphrase, quotation</w:t>
      </w:r>
    </w:p>
    <w:p w14:paraId="02180DF8"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Process writing (prewriting, drafting, revising, etc.)</w:t>
      </w:r>
    </w:p>
    <w:p w14:paraId="6FDC92D2" w14:textId="77777777" w:rsidR="00A557FC" w:rsidRPr="00523D5D" w:rsidRDefault="00A557FC"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Peer review / audience awareness</w:t>
      </w:r>
    </w:p>
    <w:p w14:paraId="284E1792" w14:textId="07542358" w:rsidR="00223E54" w:rsidRPr="00523D5D" w:rsidRDefault="00223E54" w:rsidP="00BB1A32">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Reflection</w:t>
      </w:r>
    </w:p>
    <w:p w14:paraId="3F9C60DF" w14:textId="77777777" w:rsidR="00611380" w:rsidRPr="00523D5D" w:rsidRDefault="00611380">
      <w:pPr>
        <w:rPr>
          <w:rFonts w:ascii="Cambria" w:hAnsi="Cambria"/>
          <w:color w:val="000000" w:themeColor="text1"/>
        </w:rPr>
      </w:pPr>
    </w:p>
    <w:p w14:paraId="6703F50C" w14:textId="77777777" w:rsidR="00611380" w:rsidRPr="00523D5D" w:rsidRDefault="00611380">
      <w:pPr>
        <w:rPr>
          <w:rFonts w:ascii="Cambria" w:hAnsi="Cambria"/>
          <w:b/>
          <w:bCs/>
          <w:color w:val="000000" w:themeColor="text1"/>
        </w:rPr>
      </w:pPr>
      <w:r w:rsidRPr="00523D5D">
        <w:rPr>
          <w:rFonts w:ascii="Cambria" w:hAnsi="Cambria"/>
          <w:b/>
          <w:bCs/>
          <w:color w:val="000000" w:themeColor="text1"/>
        </w:rPr>
        <w:t>EN 103 Learning Objectives covered:</w:t>
      </w:r>
    </w:p>
    <w:p w14:paraId="1627B134" w14:textId="77777777" w:rsidR="00816D8E" w:rsidRDefault="00816D8E" w:rsidP="00816D8E">
      <w:pPr>
        <w:rPr>
          <w:rFonts w:ascii="Cambria" w:hAnsi="Cambria"/>
          <w:color w:val="000000" w:themeColor="text1"/>
        </w:rPr>
      </w:pPr>
    </w:p>
    <w:p w14:paraId="0B3848AA" w14:textId="12670B42" w:rsidR="00816D8E" w:rsidRDefault="00710ADB" w:rsidP="00816D8E">
      <w:pPr>
        <w:rPr>
          <w:rFonts w:ascii="Cambria" w:hAnsi="Cambria"/>
          <w:color w:val="000000" w:themeColor="text1"/>
        </w:rPr>
      </w:pPr>
      <w:r w:rsidRPr="00816D8E">
        <w:rPr>
          <w:rFonts w:ascii="Cambria" w:hAnsi="Cambria"/>
          <w:color w:val="000000" w:themeColor="text1"/>
        </w:rPr>
        <w:t xml:space="preserve">Students will be able to </w:t>
      </w:r>
    </w:p>
    <w:p w14:paraId="5CE2E795" w14:textId="0E11EF52" w:rsidR="00611380" w:rsidRPr="00816D8E" w:rsidRDefault="00816D8E" w:rsidP="00816D8E">
      <w:pPr>
        <w:pStyle w:val="ListParagraph"/>
        <w:numPr>
          <w:ilvl w:val="0"/>
          <w:numId w:val="67"/>
        </w:numPr>
        <w:rPr>
          <w:rFonts w:ascii="Cambria" w:hAnsi="Cambria"/>
          <w:color w:val="000000" w:themeColor="text1"/>
        </w:rPr>
      </w:pPr>
      <w:r>
        <w:rPr>
          <w:rFonts w:ascii="Cambria" w:hAnsi="Cambria"/>
          <w:color w:val="000000" w:themeColor="text1"/>
        </w:rPr>
        <w:t>D</w:t>
      </w:r>
      <w:r w:rsidR="00611380" w:rsidRPr="00816D8E">
        <w:rPr>
          <w:rFonts w:ascii="Cambria" w:hAnsi="Cambria"/>
          <w:color w:val="000000" w:themeColor="text1"/>
        </w:rPr>
        <w:t xml:space="preserve">evelop a repertoire of diverse rhetorical strategies that will enable </w:t>
      </w:r>
      <w:r w:rsidR="00710ADB" w:rsidRPr="00816D8E">
        <w:rPr>
          <w:rFonts w:ascii="Cambria" w:hAnsi="Cambria"/>
          <w:color w:val="000000" w:themeColor="text1"/>
        </w:rPr>
        <w:t>them</w:t>
      </w:r>
      <w:r w:rsidR="00611380" w:rsidRPr="00816D8E">
        <w:rPr>
          <w:rFonts w:ascii="Cambria" w:hAnsi="Cambria"/>
          <w:color w:val="000000" w:themeColor="text1"/>
        </w:rPr>
        <w:t xml:space="preserve"> to assess and appropriately respond to each assignment’s genre, audience, and purpose. </w:t>
      </w:r>
    </w:p>
    <w:p w14:paraId="7A4AC8A3" w14:textId="442F27A4" w:rsidR="00611380"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D</w:t>
      </w:r>
      <w:r w:rsidR="00611380" w:rsidRPr="00523D5D">
        <w:rPr>
          <w:rFonts w:ascii="Cambria" w:hAnsi="Cambria"/>
          <w:color w:val="000000" w:themeColor="text1"/>
        </w:rPr>
        <w:t>emonstrate in writing a strong command of critical thinking skills such as analysis, synthesis, interpretation, and evaluation.</w:t>
      </w:r>
    </w:p>
    <w:p w14:paraId="445B8DF0" w14:textId="37294F9A" w:rsidR="00611380"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Co</w:t>
      </w:r>
      <w:r w:rsidR="00611380" w:rsidRPr="00523D5D">
        <w:rPr>
          <w:rFonts w:ascii="Cambria" w:hAnsi="Cambria"/>
          <w:color w:val="000000" w:themeColor="text1"/>
        </w:rPr>
        <w:t xml:space="preserve">mpose essays by working through multiple drafts; participating in opportunities for peer and instructor feedback; applying that feedback in revisions; and, in </w:t>
      </w:r>
      <w:r w:rsidR="00611380" w:rsidRPr="00523D5D">
        <w:rPr>
          <w:rFonts w:ascii="Cambria" w:hAnsi="Cambria"/>
          <w:color w:val="000000" w:themeColor="text1"/>
        </w:rPr>
        <w:lastRenderedPageBreak/>
        <w:t xml:space="preserve">general, treating the composition of any written text as a deliberate and recursive process. </w:t>
      </w:r>
    </w:p>
    <w:p w14:paraId="10618C6C" w14:textId="3EFB8821" w:rsidR="00223E54"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E</w:t>
      </w:r>
      <w:r w:rsidR="00611380" w:rsidRPr="00523D5D">
        <w:rPr>
          <w:rFonts w:ascii="Cambria" w:hAnsi="Cambria"/>
          <w:color w:val="000000" w:themeColor="text1"/>
        </w:rPr>
        <w:t>mploy grammar, punctuation, mechanics, usage, and citation and paper formatting in a manner appropriate to the genre and assignment being composed.</w:t>
      </w:r>
    </w:p>
    <w:p w14:paraId="21540EA0" w14:textId="722B3B9B" w:rsidR="00B65E9D" w:rsidRPr="00816D8E" w:rsidRDefault="00816D8E" w:rsidP="00B65E9D">
      <w:pPr>
        <w:pStyle w:val="ListParagraph"/>
        <w:numPr>
          <w:ilvl w:val="0"/>
          <w:numId w:val="41"/>
        </w:numPr>
        <w:rPr>
          <w:rFonts w:ascii="Cambria" w:hAnsi="Cambria"/>
          <w:color w:val="000000" w:themeColor="text1"/>
        </w:rPr>
      </w:pPr>
      <w:r>
        <w:rPr>
          <w:rFonts w:ascii="Cambria" w:hAnsi="Cambria"/>
          <w:color w:val="000000" w:themeColor="text1"/>
        </w:rPr>
        <w:t>R</w:t>
      </w:r>
      <w:r w:rsidR="00223E54" w:rsidRPr="00523D5D">
        <w:rPr>
          <w:rFonts w:ascii="Cambria" w:hAnsi="Cambria"/>
          <w:color w:val="000000" w:themeColor="text1"/>
        </w:rPr>
        <w:t xml:space="preserve">eflect, in writing, on </w:t>
      </w:r>
      <w:r w:rsidR="00B244A2">
        <w:rPr>
          <w:rFonts w:ascii="Cambria" w:hAnsi="Cambria"/>
          <w:color w:val="000000" w:themeColor="text1"/>
        </w:rPr>
        <w:t>their</w:t>
      </w:r>
      <w:r w:rsidR="00223E54" w:rsidRPr="00523D5D">
        <w:rPr>
          <w:rFonts w:ascii="Cambria" w:hAnsi="Cambria"/>
          <w:color w:val="000000" w:themeColor="text1"/>
        </w:rPr>
        <w:t xml:space="preserve"> own development as a writer.</w:t>
      </w:r>
    </w:p>
    <w:p w14:paraId="04D4D6BD" w14:textId="77777777" w:rsidR="00B65E9D" w:rsidRPr="00B65E9D" w:rsidRDefault="00B65E9D" w:rsidP="00B65E9D">
      <w:pPr>
        <w:rPr>
          <w:rFonts w:ascii="Cambria" w:hAnsi="Cambria"/>
          <w:color w:val="000000" w:themeColor="text1"/>
        </w:rPr>
      </w:pPr>
    </w:p>
    <w:p w14:paraId="3C2A8B56" w14:textId="7B1D1BB8" w:rsidR="00F8383D" w:rsidRPr="00523D5D" w:rsidRDefault="00F8383D" w:rsidP="0097137E">
      <w:pPr>
        <w:pStyle w:val="Heading1Cambria"/>
      </w:pPr>
      <w:r w:rsidRPr="00523D5D">
        <w:t>Teacher’s guide to the Annotated Bibliography</w:t>
      </w:r>
    </w:p>
    <w:p w14:paraId="4730411A" w14:textId="77777777" w:rsidR="00F8383D" w:rsidRPr="00523D5D" w:rsidRDefault="00F8383D" w:rsidP="00F8383D">
      <w:pPr>
        <w:widowControl w:val="0"/>
        <w:autoSpaceDE w:val="0"/>
        <w:autoSpaceDN w:val="0"/>
        <w:adjustRightInd w:val="0"/>
        <w:ind w:right="-720"/>
        <w:contextualSpacing/>
        <w:rPr>
          <w:rFonts w:ascii="Cambria" w:hAnsi="Cambria"/>
          <w:b/>
          <w:bCs/>
          <w:color w:val="000000" w:themeColor="text1"/>
        </w:rPr>
      </w:pPr>
    </w:p>
    <w:p w14:paraId="213E5AA3" w14:textId="77777777" w:rsidR="00F8383D" w:rsidRPr="00523D5D" w:rsidRDefault="00F8383D" w:rsidP="00F8383D">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Length/grade weight:</w:t>
      </w:r>
    </w:p>
    <w:p w14:paraId="7027F109" w14:textId="591E6CD7" w:rsidR="00F8383D" w:rsidRPr="00523D5D" w:rsidRDefault="00B72C72" w:rsidP="00F8383D">
      <w:pPr>
        <w:widowControl w:val="0"/>
        <w:autoSpaceDE w:val="0"/>
        <w:autoSpaceDN w:val="0"/>
        <w:adjustRightInd w:val="0"/>
        <w:ind w:right="-720"/>
        <w:contextualSpacing/>
        <w:rPr>
          <w:rFonts w:ascii="Cambria" w:hAnsi="Cambria"/>
          <w:color w:val="000000" w:themeColor="text1"/>
        </w:rPr>
      </w:pPr>
      <w:r w:rsidRPr="00523D5D">
        <w:rPr>
          <w:rFonts w:ascii="Cambria" w:hAnsi="Cambria" w:cs="Calibri"/>
          <w:color w:val="000000" w:themeColor="text1"/>
        </w:rPr>
        <w:t xml:space="preserve">1500-2000 </w:t>
      </w:r>
      <w:r w:rsidR="00FD133C" w:rsidRPr="00523D5D">
        <w:rPr>
          <w:rFonts w:ascii="Cambria" w:hAnsi="Cambria"/>
          <w:color w:val="000000" w:themeColor="text1"/>
        </w:rPr>
        <w:t>words</w:t>
      </w:r>
    </w:p>
    <w:p w14:paraId="4756CD98" w14:textId="3ED9F387" w:rsidR="00F8383D" w:rsidRPr="00523D5D" w:rsidRDefault="00F8383D" w:rsidP="00F8383D">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 xml:space="preserve">15% of total </w:t>
      </w:r>
      <w:r w:rsidR="00ED0369" w:rsidRPr="00523D5D">
        <w:rPr>
          <w:rFonts w:ascii="Cambria" w:hAnsi="Cambria"/>
          <w:color w:val="000000" w:themeColor="text1"/>
        </w:rPr>
        <w:t>course</w:t>
      </w:r>
      <w:r w:rsidRPr="00523D5D">
        <w:rPr>
          <w:rFonts w:ascii="Cambria" w:hAnsi="Cambria"/>
          <w:color w:val="000000" w:themeColor="text1"/>
        </w:rPr>
        <w:t xml:space="preserve"> grade</w:t>
      </w:r>
    </w:p>
    <w:p w14:paraId="681A2CA3" w14:textId="77777777" w:rsidR="00F8383D" w:rsidRPr="00523D5D" w:rsidRDefault="00F8383D" w:rsidP="00F8383D">
      <w:pPr>
        <w:widowControl w:val="0"/>
        <w:autoSpaceDE w:val="0"/>
        <w:autoSpaceDN w:val="0"/>
        <w:adjustRightInd w:val="0"/>
        <w:ind w:right="-720"/>
        <w:contextualSpacing/>
        <w:rPr>
          <w:rFonts w:ascii="Cambria" w:hAnsi="Cambria"/>
          <w:color w:val="000000" w:themeColor="text1"/>
        </w:rPr>
      </w:pPr>
    </w:p>
    <w:p w14:paraId="4F2F630C" w14:textId="77777777" w:rsidR="00F8383D" w:rsidRPr="00523D5D" w:rsidRDefault="00F8383D" w:rsidP="00F8383D">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What the paper is: </w:t>
      </w:r>
    </w:p>
    <w:p w14:paraId="0BB97BA3" w14:textId="226140BD" w:rsidR="00A5593B" w:rsidRPr="00523D5D" w:rsidRDefault="00A5593B" w:rsidP="00F8383D">
      <w:pPr>
        <w:contextualSpacing/>
        <w:textAlignment w:val="baseline"/>
        <w:rPr>
          <w:rFonts w:ascii="Cambria" w:hAnsi="Cambria" w:cs="Calibri"/>
          <w:color w:val="000000" w:themeColor="text1"/>
        </w:rPr>
      </w:pPr>
      <w:r w:rsidRPr="00523D5D">
        <w:rPr>
          <w:rFonts w:ascii="Cambria" w:hAnsi="Cambria" w:cs="Calibri"/>
          <w:color w:val="000000" w:themeColor="text1"/>
        </w:rPr>
        <w:t>Using</w:t>
      </w:r>
      <w:r w:rsidR="00F8383D" w:rsidRPr="00523D5D">
        <w:rPr>
          <w:rFonts w:ascii="Cambria" w:hAnsi="Cambria" w:cs="Calibri"/>
          <w:color w:val="000000" w:themeColor="text1"/>
        </w:rPr>
        <w:t xml:space="preserve"> the topic from the Textual Analysis, students </w:t>
      </w:r>
      <w:r w:rsidRPr="00523D5D">
        <w:rPr>
          <w:rFonts w:ascii="Cambria" w:hAnsi="Cambria" w:cs="Calibri"/>
          <w:color w:val="000000" w:themeColor="text1"/>
        </w:rPr>
        <w:t xml:space="preserve">formulate a research question about </w:t>
      </w:r>
      <w:r w:rsidR="00F8383D" w:rsidRPr="00523D5D">
        <w:rPr>
          <w:rFonts w:ascii="Cambria" w:hAnsi="Cambria" w:cs="Calibri"/>
          <w:color w:val="000000" w:themeColor="text1"/>
        </w:rPr>
        <w:t>a related issue.</w:t>
      </w:r>
      <w:r w:rsidRPr="00523D5D">
        <w:rPr>
          <w:rFonts w:ascii="Cambria" w:hAnsi="Cambria" w:cs="Calibri"/>
          <w:color w:val="000000" w:themeColor="text1"/>
        </w:rPr>
        <w:t xml:space="preserve"> They use library resources and web research to locate </w:t>
      </w:r>
      <w:r w:rsidR="00ED0369" w:rsidRPr="00523D5D">
        <w:rPr>
          <w:rFonts w:ascii="Cambria" w:hAnsi="Cambria" w:cs="Calibri"/>
          <w:color w:val="000000" w:themeColor="text1"/>
        </w:rPr>
        <w:t xml:space="preserve">4-6 </w:t>
      </w:r>
      <w:r w:rsidRPr="00523D5D">
        <w:rPr>
          <w:rFonts w:ascii="Cambria" w:hAnsi="Cambria" w:cs="Calibri"/>
          <w:color w:val="000000" w:themeColor="text1"/>
        </w:rPr>
        <w:t xml:space="preserve">appropriate, relevant, and reliable sources about that topic. Students summarize and analyze these sources and then write a short synthesis to identify patterns and distinctions among the sources. </w:t>
      </w:r>
    </w:p>
    <w:p w14:paraId="640E0862" w14:textId="77777777" w:rsidR="00A5593B" w:rsidRPr="00523D5D" w:rsidRDefault="00A5593B" w:rsidP="00F8383D">
      <w:pPr>
        <w:contextualSpacing/>
        <w:textAlignment w:val="baseline"/>
        <w:rPr>
          <w:rFonts w:ascii="Cambria" w:hAnsi="Cambria" w:cs="Calibri"/>
          <w:color w:val="000000" w:themeColor="text1"/>
        </w:rPr>
      </w:pPr>
    </w:p>
    <w:p w14:paraId="30F16AA1" w14:textId="722A562B" w:rsidR="00A5593B" w:rsidRPr="00523D5D" w:rsidRDefault="00A5593B" w:rsidP="00F8383D">
      <w:pPr>
        <w:contextualSpacing/>
        <w:textAlignment w:val="baseline"/>
        <w:rPr>
          <w:rFonts w:ascii="Cambria" w:hAnsi="Cambria" w:cs="Calibri"/>
          <w:color w:val="000000" w:themeColor="text1"/>
        </w:rPr>
      </w:pPr>
      <w:r w:rsidRPr="00523D5D">
        <w:rPr>
          <w:rFonts w:ascii="Cambria" w:hAnsi="Cambria" w:cs="Calibri"/>
          <w:color w:val="000000" w:themeColor="text1"/>
        </w:rPr>
        <w:t xml:space="preserve">This assignment serves as a bridge between the </w:t>
      </w:r>
      <w:r w:rsidR="00B600C2">
        <w:rPr>
          <w:rFonts w:ascii="Cambria" w:hAnsi="Cambria" w:cs="Calibri"/>
          <w:color w:val="000000" w:themeColor="text1"/>
        </w:rPr>
        <w:t>T</w:t>
      </w:r>
      <w:r w:rsidRPr="00523D5D">
        <w:rPr>
          <w:rFonts w:ascii="Cambria" w:hAnsi="Cambria" w:cs="Calibri"/>
          <w:color w:val="000000" w:themeColor="text1"/>
        </w:rPr>
        <w:t xml:space="preserve">extual </w:t>
      </w:r>
      <w:r w:rsidR="00B600C2">
        <w:rPr>
          <w:rFonts w:ascii="Cambria" w:hAnsi="Cambria" w:cs="Calibri"/>
          <w:color w:val="000000" w:themeColor="text1"/>
        </w:rPr>
        <w:t>A</w:t>
      </w:r>
      <w:r w:rsidRPr="00523D5D">
        <w:rPr>
          <w:rFonts w:ascii="Cambria" w:hAnsi="Cambria" w:cs="Calibri"/>
          <w:color w:val="000000" w:themeColor="text1"/>
        </w:rPr>
        <w:t xml:space="preserve">nalysis and </w:t>
      </w:r>
      <w:r w:rsidR="00B600C2">
        <w:rPr>
          <w:rFonts w:ascii="Cambria" w:hAnsi="Cambria" w:cs="Calibri"/>
          <w:color w:val="000000" w:themeColor="text1"/>
        </w:rPr>
        <w:t>R</w:t>
      </w:r>
      <w:r w:rsidRPr="00523D5D">
        <w:rPr>
          <w:rFonts w:ascii="Cambria" w:hAnsi="Cambria" w:cs="Calibri"/>
          <w:color w:val="000000" w:themeColor="text1"/>
        </w:rPr>
        <w:t xml:space="preserve">esearch </w:t>
      </w:r>
      <w:r w:rsidR="00B600C2">
        <w:rPr>
          <w:rFonts w:ascii="Cambria" w:hAnsi="Cambria" w:cs="Calibri"/>
          <w:color w:val="000000" w:themeColor="text1"/>
        </w:rPr>
        <w:t>E</w:t>
      </w:r>
      <w:r w:rsidRPr="00523D5D">
        <w:rPr>
          <w:rFonts w:ascii="Cambria" w:hAnsi="Cambria" w:cs="Calibri"/>
          <w:color w:val="000000" w:themeColor="text1"/>
        </w:rPr>
        <w:t xml:space="preserve">ssay, which will use these sources to support an original argument about the topic. </w:t>
      </w:r>
      <w:r w:rsidRPr="00523D5D">
        <w:rPr>
          <w:rFonts w:ascii="Cambria" w:hAnsi="Cambria"/>
          <w:color w:val="000000" w:themeColor="text1"/>
        </w:rPr>
        <w:t>It gives students a chance to find out what has been written about their topics and to understand some of the different angles and perspectives.</w:t>
      </w:r>
    </w:p>
    <w:p w14:paraId="32FF795D" w14:textId="77777777" w:rsidR="00A5593B" w:rsidRPr="00523D5D" w:rsidRDefault="00A5593B" w:rsidP="00F8383D">
      <w:pPr>
        <w:contextualSpacing/>
        <w:textAlignment w:val="baseline"/>
        <w:rPr>
          <w:rFonts w:ascii="Cambria" w:hAnsi="Cambria" w:cs="Calibri"/>
          <w:color w:val="000000" w:themeColor="text1"/>
        </w:rPr>
      </w:pPr>
    </w:p>
    <w:p w14:paraId="4EF880F3" w14:textId="6FBB4B93" w:rsidR="00B65E9D" w:rsidRPr="00B65E9D" w:rsidRDefault="00B65E9D" w:rsidP="00F8383D">
      <w:pPr>
        <w:contextualSpacing/>
        <w:textAlignment w:val="baseline"/>
        <w:rPr>
          <w:rFonts w:ascii="Helvetica Neue" w:eastAsiaTheme="minorHAnsi" w:hAnsi="Helvetica Neue" w:cs="Helvetica Neue"/>
          <w:color w:val="000000" w:themeColor="text1"/>
          <w:sz w:val="26"/>
          <w:szCs w:val="26"/>
        </w:rPr>
      </w:pPr>
      <w:r>
        <w:rPr>
          <w:rFonts w:ascii="Cambria" w:hAnsi="Cambria" w:cs="Calibri"/>
          <w:color w:val="000000" w:themeColor="text1"/>
        </w:rPr>
        <w:t>On your assignment sheet, y</w:t>
      </w:r>
      <w:r w:rsidR="00710ADB">
        <w:rPr>
          <w:rFonts w:ascii="Cambria" w:hAnsi="Cambria" w:cs="Calibri"/>
          <w:color w:val="000000" w:themeColor="text1"/>
        </w:rPr>
        <w:t>ou</w:t>
      </w:r>
      <w:r w:rsidR="00A5593B" w:rsidRPr="00523D5D">
        <w:rPr>
          <w:rFonts w:ascii="Cambria" w:hAnsi="Cambria" w:cs="Calibri"/>
          <w:color w:val="000000" w:themeColor="text1"/>
        </w:rPr>
        <w:t xml:space="preserve"> may wish to specify </w:t>
      </w:r>
      <w:r w:rsidR="00F8383D" w:rsidRPr="00523D5D">
        <w:rPr>
          <w:rFonts w:ascii="Cambria" w:hAnsi="Cambria" w:cs="Calibri"/>
          <w:color w:val="000000" w:themeColor="text1"/>
        </w:rPr>
        <w:t>both primary and secondary texts</w:t>
      </w:r>
      <w:r w:rsidR="00A5593B" w:rsidRPr="00523D5D">
        <w:rPr>
          <w:rFonts w:ascii="Cambria" w:hAnsi="Cambria" w:cs="Calibri"/>
          <w:color w:val="000000" w:themeColor="text1"/>
        </w:rPr>
        <w:t xml:space="preserve"> and require</w:t>
      </w:r>
      <w:r w:rsidR="00F8383D" w:rsidRPr="00523D5D">
        <w:rPr>
          <w:rFonts w:ascii="Cambria" w:hAnsi="Cambria" w:cs="Calibri"/>
          <w:color w:val="000000" w:themeColor="text1"/>
        </w:rPr>
        <w:t xml:space="preserve"> at least </w:t>
      </w:r>
      <w:r w:rsidR="00A5593B" w:rsidRPr="00523D5D">
        <w:rPr>
          <w:rFonts w:ascii="Cambria" w:hAnsi="Cambria" w:cs="Calibri"/>
          <w:color w:val="000000" w:themeColor="text1"/>
        </w:rPr>
        <w:t>one</w:t>
      </w:r>
      <w:r w:rsidR="00F8383D" w:rsidRPr="00523D5D">
        <w:rPr>
          <w:rFonts w:ascii="Cambria" w:hAnsi="Cambria" w:cs="Calibri"/>
          <w:color w:val="000000" w:themeColor="text1"/>
        </w:rPr>
        <w:t xml:space="preserve"> peer-reviewed academic article</w:t>
      </w:r>
      <w:r w:rsidR="00A5593B" w:rsidRPr="00523D5D">
        <w:rPr>
          <w:rFonts w:ascii="Cambria" w:hAnsi="Cambria" w:cs="Calibri"/>
          <w:color w:val="000000" w:themeColor="text1"/>
        </w:rPr>
        <w:t xml:space="preserve"> or scholarly book</w:t>
      </w:r>
      <w:r w:rsidR="00F8383D" w:rsidRPr="00523D5D">
        <w:rPr>
          <w:rFonts w:ascii="Cambria" w:hAnsi="Cambria" w:cs="Calibri"/>
          <w:color w:val="000000" w:themeColor="text1"/>
        </w:rPr>
        <w:t>.</w:t>
      </w:r>
      <w:r w:rsidR="00ED0369" w:rsidRPr="00523D5D">
        <w:rPr>
          <w:rFonts w:ascii="Cambria" w:hAnsi="Cambria" w:cs="Calibri"/>
          <w:color w:val="000000" w:themeColor="text1"/>
        </w:rPr>
        <w:t xml:space="preserve"> </w:t>
      </w:r>
      <w:r w:rsidR="0023315C" w:rsidRPr="00523D5D">
        <w:rPr>
          <w:rFonts w:ascii="Cambria" w:eastAsiaTheme="minorHAnsi" w:hAnsi="Cambria" w:cs="Helvetica Neue"/>
          <w:color w:val="000000" w:themeColor="text1"/>
        </w:rPr>
        <w:t xml:space="preserve">The primary source students write about for the Textual Analysis </w:t>
      </w:r>
      <w:r w:rsidR="003E3536">
        <w:rPr>
          <w:rFonts w:ascii="Cambria" w:eastAsiaTheme="minorHAnsi" w:hAnsi="Cambria" w:cs="Helvetica Neue"/>
          <w:color w:val="000000" w:themeColor="text1"/>
        </w:rPr>
        <w:t>E</w:t>
      </w:r>
      <w:r w:rsidR="0023315C" w:rsidRPr="00523D5D">
        <w:rPr>
          <w:rFonts w:ascii="Cambria" w:eastAsiaTheme="minorHAnsi" w:hAnsi="Cambria" w:cs="Helvetica Neue"/>
          <w:color w:val="000000" w:themeColor="text1"/>
        </w:rPr>
        <w:t>ssay might be included in this assignment</w:t>
      </w:r>
      <w:r w:rsidR="00F465BD">
        <w:rPr>
          <w:rFonts w:ascii="Cambria" w:eastAsiaTheme="minorHAnsi" w:hAnsi="Cambria" w:cs="Helvetica Neue"/>
          <w:color w:val="000000" w:themeColor="text1"/>
        </w:rPr>
        <w:t>. The assignment sheet should also include the following guidelines for students</w:t>
      </w:r>
      <w:r w:rsidR="00B600C2">
        <w:rPr>
          <w:rFonts w:ascii="Cambria" w:eastAsiaTheme="minorHAnsi" w:hAnsi="Cambria" w:cs="Helvetica Neue"/>
          <w:color w:val="000000" w:themeColor="text1"/>
        </w:rPr>
        <w:t>:</w:t>
      </w:r>
    </w:p>
    <w:p w14:paraId="0780320F" w14:textId="77777777" w:rsidR="00B8581C" w:rsidRPr="00523D5D" w:rsidRDefault="00B8581C" w:rsidP="00F8383D">
      <w:pPr>
        <w:contextualSpacing/>
        <w:textAlignment w:val="baseline"/>
        <w:rPr>
          <w:rFonts w:ascii="Cambria" w:hAnsi="Cambria" w:cs="Calibri"/>
          <w:color w:val="000000" w:themeColor="text1"/>
        </w:rPr>
      </w:pPr>
    </w:p>
    <w:p w14:paraId="3EC78F09" w14:textId="14D3A031" w:rsidR="00A5593B" w:rsidRPr="00816D8E" w:rsidRDefault="00A5593B" w:rsidP="00F465BD">
      <w:pPr>
        <w:ind w:left="720"/>
        <w:contextualSpacing/>
        <w:rPr>
          <w:rFonts w:ascii="Avenir Book" w:hAnsi="Avenir Book"/>
          <w:color w:val="000000" w:themeColor="text1"/>
        </w:rPr>
      </w:pPr>
      <w:r w:rsidRPr="00816D8E">
        <w:rPr>
          <w:rFonts w:ascii="Avenir Book" w:hAnsi="Avenir Book"/>
          <w:color w:val="000000" w:themeColor="text1"/>
        </w:rPr>
        <w:t xml:space="preserve">The </w:t>
      </w:r>
      <w:r w:rsidR="003E3536" w:rsidRPr="00816D8E">
        <w:rPr>
          <w:rFonts w:ascii="Avenir Book" w:hAnsi="Avenir Book"/>
          <w:color w:val="000000" w:themeColor="text1"/>
        </w:rPr>
        <w:t>A</w:t>
      </w:r>
      <w:r w:rsidRPr="00816D8E">
        <w:rPr>
          <w:rFonts w:ascii="Avenir Book" w:hAnsi="Avenir Book"/>
          <w:color w:val="000000" w:themeColor="text1"/>
        </w:rPr>
        <w:t xml:space="preserve">nnotated </w:t>
      </w:r>
      <w:r w:rsidR="003E3536" w:rsidRPr="00816D8E">
        <w:rPr>
          <w:rFonts w:ascii="Avenir Book" w:hAnsi="Avenir Book"/>
          <w:color w:val="000000" w:themeColor="text1"/>
        </w:rPr>
        <w:t>B</w:t>
      </w:r>
      <w:r w:rsidRPr="00816D8E">
        <w:rPr>
          <w:rFonts w:ascii="Avenir Book" w:hAnsi="Avenir Book"/>
          <w:color w:val="000000" w:themeColor="text1"/>
        </w:rPr>
        <w:t xml:space="preserve">ibliography should </w:t>
      </w:r>
      <w:r w:rsidR="00F465BD" w:rsidRPr="00816D8E">
        <w:rPr>
          <w:rFonts w:ascii="Avenir Book" w:hAnsi="Avenir Book"/>
          <w:color w:val="000000" w:themeColor="text1"/>
        </w:rPr>
        <w:t>include</w:t>
      </w:r>
      <w:r w:rsidR="00B65E9D" w:rsidRPr="00816D8E">
        <w:rPr>
          <w:rFonts w:ascii="Avenir Book" w:hAnsi="Avenir Book"/>
          <w:color w:val="000000" w:themeColor="text1"/>
        </w:rPr>
        <w:t xml:space="preserve"> </w:t>
      </w:r>
      <w:r w:rsidR="00F465BD" w:rsidRPr="00816D8E">
        <w:rPr>
          <w:rFonts w:ascii="Avenir Book" w:hAnsi="Avenir Book"/>
          <w:color w:val="000000" w:themeColor="text1"/>
        </w:rPr>
        <w:t>the following</w:t>
      </w:r>
      <w:r w:rsidRPr="00816D8E">
        <w:rPr>
          <w:rFonts w:ascii="Avenir Book" w:hAnsi="Avenir Book"/>
          <w:color w:val="000000" w:themeColor="text1"/>
        </w:rPr>
        <w:t>:</w:t>
      </w:r>
    </w:p>
    <w:p w14:paraId="08C72D15" w14:textId="77777777" w:rsidR="00A5593B" w:rsidRPr="00816D8E" w:rsidRDefault="00A5593B" w:rsidP="00710ADB">
      <w:pPr>
        <w:pStyle w:val="ListParagraph"/>
        <w:numPr>
          <w:ilvl w:val="0"/>
          <w:numId w:val="37"/>
        </w:numPr>
        <w:ind w:left="1080"/>
        <w:rPr>
          <w:rFonts w:ascii="Avenir Book" w:hAnsi="Avenir Book"/>
          <w:color w:val="000000" w:themeColor="text1"/>
        </w:rPr>
      </w:pPr>
      <w:r w:rsidRPr="00816D8E">
        <w:rPr>
          <w:rFonts w:ascii="Avenir Book" w:hAnsi="Avenir Book"/>
          <w:color w:val="000000" w:themeColor="text1"/>
        </w:rPr>
        <w:t>An introduction paragraph that says what your topic/research question is and why you chose it.</w:t>
      </w:r>
    </w:p>
    <w:p w14:paraId="4BCC9CB1" w14:textId="23B38215" w:rsidR="00A5593B" w:rsidRPr="00816D8E" w:rsidRDefault="00A5593B" w:rsidP="00710ADB">
      <w:pPr>
        <w:pStyle w:val="ListParagraph"/>
        <w:numPr>
          <w:ilvl w:val="0"/>
          <w:numId w:val="37"/>
        </w:numPr>
        <w:ind w:left="1080"/>
        <w:rPr>
          <w:rFonts w:ascii="Avenir Book" w:hAnsi="Avenir Book"/>
          <w:color w:val="000000" w:themeColor="text1"/>
        </w:rPr>
      </w:pPr>
      <w:r w:rsidRPr="00816D8E">
        <w:rPr>
          <w:rFonts w:ascii="Avenir Book" w:hAnsi="Avenir Book"/>
          <w:color w:val="000000" w:themeColor="text1"/>
        </w:rPr>
        <w:t xml:space="preserve">An entry for each source evaluated for reliability and relevancy to </w:t>
      </w:r>
      <w:r w:rsidR="00ED0369" w:rsidRPr="00816D8E">
        <w:rPr>
          <w:rFonts w:ascii="Avenir Book" w:hAnsi="Avenir Book"/>
          <w:color w:val="000000" w:themeColor="text1"/>
        </w:rPr>
        <w:t xml:space="preserve">the </w:t>
      </w:r>
      <w:r w:rsidRPr="00816D8E">
        <w:rPr>
          <w:rFonts w:ascii="Avenir Book" w:hAnsi="Avenir Book"/>
          <w:color w:val="000000" w:themeColor="text1"/>
        </w:rPr>
        <w:t>research topic. Each entry should include:</w:t>
      </w:r>
    </w:p>
    <w:p w14:paraId="03A3FD02" w14:textId="77777777" w:rsidR="00A5593B" w:rsidRPr="00816D8E" w:rsidRDefault="00A5593B" w:rsidP="00710ADB">
      <w:pPr>
        <w:pStyle w:val="ListParagraph"/>
        <w:numPr>
          <w:ilvl w:val="1"/>
          <w:numId w:val="37"/>
        </w:numPr>
        <w:ind w:left="1800"/>
        <w:rPr>
          <w:rFonts w:ascii="Avenir Book" w:hAnsi="Avenir Book"/>
          <w:color w:val="000000" w:themeColor="text1"/>
        </w:rPr>
      </w:pPr>
      <w:r w:rsidRPr="00816D8E">
        <w:rPr>
          <w:rFonts w:ascii="Avenir Book" w:hAnsi="Avenir Book"/>
          <w:color w:val="000000" w:themeColor="text1"/>
        </w:rPr>
        <w:t xml:space="preserve">bibliographic information in MLA style, </w:t>
      </w:r>
    </w:p>
    <w:p w14:paraId="452DECE0" w14:textId="77777777" w:rsidR="00A5593B" w:rsidRPr="00816D8E" w:rsidRDefault="00A5593B" w:rsidP="00710ADB">
      <w:pPr>
        <w:pStyle w:val="ListParagraph"/>
        <w:numPr>
          <w:ilvl w:val="1"/>
          <w:numId w:val="37"/>
        </w:numPr>
        <w:ind w:left="1800"/>
        <w:rPr>
          <w:rFonts w:ascii="Avenir Book" w:hAnsi="Avenir Book"/>
          <w:color w:val="000000" w:themeColor="text1"/>
        </w:rPr>
      </w:pPr>
      <w:r w:rsidRPr="00816D8E">
        <w:rPr>
          <w:rFonts w:ascii="Avenir Book" w:hAnsi="Avenir Book"/>
          <w:color w:val="000000" w:themeColor="text1"/>
        </w:rPr>
        <w:t xml:space="preserve">a short </w:t>
      </w:r>
      <w:r w:rsidRPr="00816D8E">
        <w:rPr>
          <w:rFonts w:ascii="Avenir Book" w:hAnsi="Avenir Book"/>
          <w:color w:val="000000" w:themeColor="text1"/>
          <w:u w:val="single"/>
        </w:rPr>
        <w:t>original (written by you)</w:t>
      </w:r>
      <w:r w:rsidRPr="00816D8E">
        <w:rPr>
          <w:rFonts w:ascii="Avenir Book" w:hAnsi="Avenir Book"/>
          <w:color w:val="000000" w:themeColor="text1"/>
        </w:rPr>
        <w:t xml:space="preserve"> summary of the source, </w:t>
      </w:r>
    </w:p>
    <w:p w14:paraId="0DE51B3B" w14:textId="77777777" w:rsidR="00A5593B" w:rsidRPr="00816D8E" w:rsidRDefault="00A5593B" w:rsidP="00710ADB">
      <w:pPr>
        <w:pStyle w:val="ListParagraph"/>
        <w:numPr>
          <w:ilvl w:val="1"/>
          <w:numId w:val="37"/>
        </w:numPr>
        <w:ind w:left="1800"/>
        <w:rPr>
          <w:rFonts w:ascii="Avenir Book" w:hAnsi="Avenir Book"/>
          <w:color w:val="000000" w:themeColor="text1"/>
        </w:rPr>
      </w:pPr>
      <w:r w:rsidRPr="00816D8E">
        <w:rPr>
          <w:rFonts w:ascii="Avenir Book" w:hAnsi="Avenir Book"/>
          <w:color w:val="000000" w:themeColor="text1"/>
        </w:rPr>
        <w:t>and an evaluation of the source (how it might help you answer your research question, how reliable the source is, what biases you see, how this source fits into a larger discussion of its topic, etc.)</w:t>
      </w:r>
    </w:p>
    <w:p w14:paraId="55BAC38D" w14:textId="3FDACC71" w:rsidR="00A5593B" w:rsidRPr="00816D8E" w:rsidRDefault="00A72783" w:rsidP="00710ADB">
      <w:pPr>
        <w:pStyle w:val="ListParagraph"/>
        <w:numPr>
          <w:ilvl w:val="0"/>
          <w:numId w:val="37"/>
        </w:numPr>
        <w:ind w:left="1080"/>
        <w:rPr>
          <w:rFonts w:ascii="Avenir Book" w:hAnsi="Avenir Book"/>
          <w:color w:val="000000" w:themeColor="text1"/>
        </w:rPr>
      </w:pPr>
      <w:r w:rsidRPr="00816D8E">
        <w:rPr>
          <w:rFonts w:ascii="Avenir Book" w:hAnsi="Avenir Book"/>
          <w:color w:val="000000" w:themeColor="text1"/>
        </w:rPr>
        <w:t>1-3</w:t>
      </w:r>
      <w:r w:rsidR="00A5593B" w:rsidRPr="00816D8E">
        <w:rPr>
          <w:rFonts w:ascii="Avenir Book" w:hAnsi="Avenir Book"/>
          <w:color w:val="000000" w:themeColor="text1"/>
        </w:rPr>
        <w:t xml:space="preserve"> ending paragraphs that synthesize your sources. Discuss the patterns you are seeing between sources (refer to specific sources/authors and describe how they overlap), what gaps you see in your research (what your sources don’t cover, or things you still need to find out), and how you intend to move </w:t>
      </w:r>
      <w:r w:rsidR="00A5593B" w:rsidRPr="00816D8E">
        <w:rPr>
          <w:rFonts w:ascii="Avenir Book" w:hAnsi="Avenir Book"/>
          <w:color w:val="000000" w:themeColor="text1"/>
        </w:rPr>
        <w:lastRenderedPageBreak/>
        <w:t xml:space="preserve">forward from the </w:t>
      </w:r>
      <w:r w:rsidR="003E3536" w:rsidRPr="00816D8E">
        <w:rPr>
          <w:rFonts w:ascii="Avenir Book" w:hAnsi="Avenir Book"/>
          <w:color w:val="000000" w:themeColor="text1"/>
        </w:rPr>
        <w:t>A</w:t>
      </w:r>
      <w:r w:rsidR="00A5593B" w:rsidRPr="00816D8E">
        <w:rPr>
          <w:rFonts w:ascii="Avenir Book" w:hAnsi="Avenir Book"/>
          <w:color w:val="000000" w:themeColor="text1"/>
        </w:rPr>
        <w:t xml:space="preserve">nnotated </w:t>
      </w:r>
      <w:r w:rsidR="003E3536" w:rsidRPr="00816D8E">
        <w:rPr>
          <w:rFonts w:ascii="Avenir Book" w:hAnsi="Avenir Book"/>
          <w:color w:val="000000" w:themeColor="text1"/>
        </w:rPr>
        <w:t>B</w:t>
      </w:r>
      <w:r w:rsidR="00A5593B" w:rsidRPr="00816D8E">
        <w:rPr>
          <w:rFonts w:ascii="Avenir Book" w:hAnsi="Avenir Book"/>
          <w:color w:val="000000" w:themeColor="text1"/>
        </w:rPr>
        <w:t xml:space="preserve">ibliography into your </w:t>
      </w:r>
      <w:r w:rsidR="003E3536" w:rsidRPr="00816D8E">
        <w:rPr>
          <w:rFonts w:ascii="Avenir Book" w:hAnsi="Avenir Book"/>
          <w:color w:val="000000" w:themeColor="text1"/>
        </w:rPr>
        <w:t>Research</w:t>
      </w:r>
      <w:r w:rsidR="00A5593B" w:rsidRPr="00816D8E">
        <w:rPr>
          <w:rFonts w:ascii="Avenir Book" w:hAnsi="Avenir Book"/>
          <w:color w:val="000000" w:themeColor="text1"/>
        </w:rPr>
        <w:t xml:space="preserve"> </w:t>
      </w:r>
      <w:r w:rsidR="003E3536" w:rsidRPr="00816D8E">
        <w:rPr>
          <w:rFonts w:ascii="Avenir Book" w:hAnsi="Avenir Book"/>
          <w:color w:val="000000" w:themeColor="text1"/>
        </w:rPr>
        <w:t>E</w:t>
      </w:r>
      <w:r w:rsidR="00A5593B" w:rsidRPr="00816D8E">
        <w:rPr>
          <w:rFonts w:ascii="Avenir Book" w:hAnsi="Avenir Book"/>
          <w:color w:val="000000" w:themeColor="text1"/>
        </w:rPr>
        <w:t xml:space="preserve">ssay. In other words, this is where you describe the big picture of your research so far and where you plan to go next. </w:t>
      </w:r>
    </w:p>
    <w:p w14:paraId="3591743C" w14:textId="77777777" w:rsidR="00ED0369" w:rsidRPr="00523D5D" w:rsidRDefault="00ED0369" w:rsidP="00ED0369">
      <w:pPr>
        <w:rPr>
          <w:rFonts w:ascii="Cambria" w:hAnsi="Cambria"/>
          <w:color w:val="000000" w:themeColor="text1"/>
        </w:rPr>
      </w:pPr>
    </w:p>
    <w:p w14:paraId="15AF97B4" w14:textId="214900DE" w:rsidR="00ED0369" w:rsidRPr="00523D5D" w:rsidRDefault="00ED0369" w:rsidP="00ED0369">
      <w:pPr>
        <w:contextualSpacing/>
        <w:textAlignment w:val="baseline"/>
        <w:rPr>
          <w:rFonts w:ascii="Cambria" w:hAnsi="Cambria" w:cs="Calibri"/>
          <w:b/>
          <w:bCs/>
          <w:color w:val="000000" w:themeColor="text1"/>
        </w:rPr>
      </w:pPr>
      <w:r w:rsidRPr="00523D5D">
        <w:rPr>
          <w:rFonts w:ascii="Cambria" w:hAnsi="Cambria" w:cs="Calibri"/>
          <w:b/>
          <w:bCs/>
          <w:color w:val="000000" w:themeColor="text1"/>
        </w:rPr>
        <w:t>Tips for preventing plagiarism/</w:t>
      </w:r>
      <w:r w:rsidR="00051248">
        <w:rPr>
          <w:rFonts w:ascii="Cambria" w:hAnsi="Cambria" w:cs="Calibri"/>
          <w:b/>
          <w:bCs/>
          <w:color w:val="000000" w:themeColor="text1"/>
        </w:rPr>
        <w:t xml:space="preserve">generative </w:t>
      </w:r>
      <w:r w:rsidRPr="00523D5D">
        <w:rPr>
          <w:rFonts w:ascii="Cambria" w:hAnsi="Cambria" w:cs="Calibri"/>
          <w:b/>
          <w:bCs/>
          <w:color w:val="000000" w:themeColor="text1"/>
        </w:rPr>
        <w:t>AI</w:t>
      </w:r>
      <w:r w:rsidR="00274FE5" w:rsidRPr="00523D5D">
        <w:rPr>
          <w:rFonts w:ascii="Cambria" w:hAnsi="Cambria" w:cs="Calibri"/>
          <w:b/>
          <w:bCs/>
          <w:color w:val="000000" w:themeColor="text1"/>
        </w:rPr>
        <w:t>:</w:t>
      </w:r>
    </w:p>
    <w:p w14:paraId="584A2940" w14:textId="384A9BF9" w:rsidR="006F0C1F" w:rsidRPr="00523D5D" w:rsidRDefault="006F0C1F">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 xml:space="preserve">Address the importance of skimming </w:t>
      </w:r>
      <w:r w:rsidR="00274FE5" w:rsidRPr="00523D5D">
        <w:rPr>
          <w:rFonts w:ascii="Cambria" w:hAnsi="Cambria" w:cs="Calibri"/>
          <w:color w:val="000000" w:themeColor="text1"/>
        </w:rPr>
        <w:t xml:space="preserve">and assessing </w:t>
      </w:r>
      <w:r w:rsidRPr="00523D5D">
        <w:rPr>
          <w:rFonts w:ascii="Cambria" w:hAnsi="Cambria" w:cs="Calibri"/>
          <w:color w:val="000000" w:themeColor="text1"/>
        </w:rPr>
        <w:t>sources before using them; model searching using students’ own topics.</w:t>
      </w:r>
    </w:p>
    <w:p w14:paraId="487A5908" w14:textId="6EEA1BD7" w:rsidR="00ED0369" w:rsidRDefault="00ED0369">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 xml:space="preserve">Have students bring their sources to class and dedicate class time to summary, paraphrase, and analysis </w:t>
      </w:r>
      <w:r w:rsidR="006F0C1F" w:rsidRPr="00523D5D">
        <w:rPr>
          <w:rFonts w:ascii="Cambria" w:hAnsi="Cambria" w:cs="Calibri"/>
          <w:color w:val="000000" w:themeColor="text1"/>
        </w:rPr>
        <w:t>using</w:t>
      </w:r>
      <w:r w:rsidRPr="00523D5D">
        <w:rPr>
          <w:rFonts w:ascii="Cambria" w:hAnsi="Cambria" w:cs="Calibri"/>
          <w:color w:val="000000" w:themeColor="text1"/>
        </w:rPr>
        <w:t xml:space="preserve"> these sources. While they work, look at students’ sources with them and answer questions.</w:t>
      </w:r>
    </w:p>
    <w:p w14:paraId="5832CF46" w14:textId="4FB7E27B" w:rsidR="00051248" w:rsidRPr="00051248" w:rsidRDefault="00051248" w:rsidP="00051248">
      <w:pPr>
        <w:pStyle w:val="ListParagraph"/>
        <w:numPr>
          <w:ilvl w:val="0"/>
          <w:numId w:val="36"/>
        </w:numPr>
        <w:textAlignment w:val="baseline"/>
        <w:rPr>
          <w:rFonts w:ascii="Cambria" w:hAnsi="Cambria" w:cs="Calibri"/>
          <w:color w:val="000000" w:themeColor="text1"/>
        </w:rPr>
      </w:pPr>
      <w:r>
        <w:rPr>
          <w:rFonts w:ascii="Cambria" w:hAnsi="Cambria" w:cs="Calibri"/>
          <w:color w:val="000000" w:themeColor="text1"/>
        </w:rPr>
        <w:t>If you use Turnitin or another plagiarism detection software, use it for all drafts so that students can view and learn from the originality report. Use any draft stage issues as teaching moments in which you provide individualized guidance on proper source use.</w:t>
      </w:r>
    </w:p>
    <w:p w14:paraId="5F364E48" w14:textId="676E5F5A" w:rsidR="00ED0369" w:rsidRPr="00523D5D" w:rsidRDefault="00ED0369">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Build on the assignment slowly, so that students are working in stages and do not simply bring a full draft on the due date.</w:t>
      </w:r>
    </w:p>
    <w:p w14:paraId="397DE187" w14:textId="64A23221" w:rsidR="00A72783" w:rsidRPr="00523D5D" w:rsidRDefault="00A72783">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Encourage students to regularly reflect on their process.</w:t>
      </w:r>
    </w:p>
    <w:p w14:paraId="45C42AB7" w14:textId="77777777" w:rsidR="006F0C1F" w:rsidRPr="00523D5D" w:rsidRDefault="006F0C1F" w:rsidP="006F0C1F">
      <w:pPr>
        <w:textAlignment w:val="baseline"/>
        <w:rPr>
          <w:rFonts w:ascii="Cambria" w:hAnsi="Cambria" w:cs="Calibri"/>
          <w:color w:val="000000" w:themeColor="text1"/>
        </w:rPr>
      </w:pPr>
    </w:p>
    <w:p w14:paraId="11F1BF64" w14:textId="77777777" w:rsidR="006F0C1F" w:rsidRPr="00523D5D" w:rsidRDefault="006F0C1F" w:rsidP="006F0C1F">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Skills covered: </w:t>
      </w:r>
    </w:p>
    <w:p w14:paraId="0F700A01" w14:textId="08EB02BB" w:rsidR="006F0C1F" w:rsidRPr="00523D5D" w:rsidRDefault="006F0C1F" w:rsidP="006F0C1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 xml:space="preserve">Formulating </w:t>
      </w:r>
      <w:r w:rsidR="00611380" w:rsidRPr="00523D5D">
        <w:rPr>
          <w:rFonts w:ascii="Cambria" w:hAnsi="Cambria"/>
          <w:color w:val="000000" w:themeColor="text1"/>
        </w:rPr>
        <w:t xml:space="preserve">and revising </w:t>
      </w:r>
      <w:r w:rsidRPr="00523D5D">
        <w:rPr>
          <w:rFonts w:ascii="Cambria" w:hAnsi="Cambria"/>
          <w:color w:val="000000" w:themeColor="text1"/>
        </w:rPr>
        <w:t>research questions</w:t>
      </w:r>
    </w:p>
    <w:p w14:paraId="02481402" w14:textId="11A20394" w:rsidR="006F0C1F" w:rsidRPr="00523D5D" w:rsidRDefault="006F0C1F" w:rsidP="006F0C1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Library and web research</w:t>
      </w:r>
    </w:p>
    <w:p w14:paraId="39ED7D94" w14:textId="7E9198E2" w:rsidR="006F0C1F" w:rsidRPr="00523D5D" w:rsidRDefault="006F0C1F" w:rsidP="006F0C1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Navigating databases, search terms/keywords, and source types</w:t>
      </w:r>
    </w:p>
    <w:p w14:paraId="344E0F16" w14:textId="509AF297" w:rsidR="006F0C1F" w:rsidRPr="00523D5D" w:rsidRDefault="006F0C1F" w:rsidP="006F0C1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Summary</w:t>
      </w:r>
    </w:p>
    <w:p w14:paraId="22343871" w14:textId="77777777" w:rsidR="006F0C1F" w:rsidRPr="00523D5D" w:rsidRDefault="006F0C1F" w:rsidP="006F0C1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Analysis</w:t>
      </w:r>
    </w:p>
    <w:p w14:paraId="50873F3A" w14:textId="7A307309" w:rsidR="006F0C1F" w:rsidRPr="00523D5D" w:rsidRDefault="006F0C1F" w:rsidP="006F0C1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Citation</w:t>
      </w:r>
    </w:p>
    <w:p w14:paraId="12711439" w14:textId="6AB3DFEA" w:rsidR="006F0C1F" w:rsidRPr="00523D5D" w:rsidRDefault="006F0C1F" w:rsidP="006F0C1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Synthesis</w:t>
      </w:r>
    </w:p>
    <w:p w14:paraId="6F916AE9" w14:textId="77777777" w:rsidR="006F0C1F" w:rsidRPr="00523D5D" w:rsidRDefault="006F0C1F" w:rsidP="006F0C1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Process writing (prewriting, drafting, revising, etc.)</w:t>
      </w:r>
    </w:p>
    <w:p w14:paraId="38BF5A7D" w14:textId="77777777" w:rsidR="006F0C1F" w:rsidRPr="00523D5D" w:rsidRDefault="006F0C1F" w:rsidP="006F0C1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Peer review / audience awareness</w:t>
      </w:r>
    </w:p>
    <w:p w14:paraId="584F7707" w14:textId="210CE7DF" w:rsidR="00223E54" w:rsidRPr="00523D5D" w:rsidRDefault="00223E54" w:rsidP="006F0C1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Reflection</w:t>
      </w:r>
    </w:p>
    <w:p w14:paraId="0B320592" w14:textId="77777777" w:rsidR="00971EF9" w:rsidRPr="00523D5D" w:rsidRDefault="00971EF9" w:rsidP="006F0C1F">
      <w:pPr>
        <w:widowControl w:val="0"/>
        <w:autoSpaceDE w:val="0"/>
        <w:autoSpaceDN w:val="0"/>
        <w:adjustRightInd w:val="0"/>
        <w:ind w:right="-720"/>
        <w:contextualSpacing/>
        <w:rPr>
          <w:rFonts w:ascii="Cambria" w:hAnsi="Cambria"/>
          <w:color w:val="000000" w:themeColor="text1"/>
        </w:rPr>
      </w:pPr>
    </w:p>
    <w:p w14:paraId="71E910DA" w14:textId="77777777" w:rsidR="00223E54" w:rsidRPr="00523D5D" w:rsidRDefault="00223E54" w:rsidP="00223E54">
      <w:pPr>
        <w:rPr>
          <w:rFonts w:ascii="Cambria" w:hAnsi="Cambria"/>
          <w:b/>
          <w:bCs/>
          <w:color w:val="000000" w:themeColor="text1"/>
        </w:rPr>
      </w:pPr>
      <w:r w:rsidRPr="00523D5D">
        <w:rPr>
          <w:rFonts w:ascii="Cambria" w:hAnsi="Cambria"/>
          <w:b/>
          <w:bCs/>
          <w:color w:val="000000" w:themeColor="text1"/>
        </w:rPr>
        <w:t>EN 103 Learning Objectives covered:</w:t>
      </w:r>
    </w:p>
    <w:p w14:paraId="31B149EC" w14:textId="77777777" w:rsidR="00816D8E" w:rsidRDefault="00816D8E" w:rsidP="00816D8E">
      <w:pPr>
        <w:rPr>
          <w:rFonts w:ascii="Cambria" w:hAnsi="Cambria"/>
          <w:color w:val="000000" w:themeColor="text1"/>
        </w:rPr>
      </w:pPr>
    </w:p>
    <w:p w14:paraId="004D1792" w14:textId="77777777" w:rsidR="00816D8E" w:rsidRDefault="00710ADB" w:rsidP="00816D8E">
      <w:pPr>
        <w:rPr>
          <w:rFonts w:ascii="Cambria" w:hAnsi="Cambria"/>
          <w:color w:val="000000" w:themeColor="text1"/>
        </w:rPr>
      </w:pPr>
      <w:r w:rsidRPr="00816D8E">
        <w:rPr>
          <w:rFonts w:ascii="Cambria" w:hAnsi="Cambria"/>
          <w:color w:val="000000" w:themeColor="text1"/>
        </w:rPr>
        <w:t xml:space="preserve">Students will be able to </w:t>
      </w:r>
    </w:p>
    <w:p w14:paraId="15387448" w14:textId="3BDBFD74" w:rsidR="00223E54" w:rsidRPr="00816D8E" w:rsidRDefault="00816D8E" w:rsidP="00816D8E">
      <w:pPr>
        <w:pStyle w:val="ListParagraph"/>
        <w:numPr>
          <w:ilvl w:val="0"/>
          <w:numId w:val="68"/>
        </w:numPr>
        <w:rPr>
          <w:rFonts w:ascii="Cambria" w:hAnsi="Cambria"/>
          <w:color w:val="000000" w:themeColor="text1"/>
        </w:rPr>
      </w:pPr>
      <w:r>
        <w:rPr>
          <w:rFonts w:ascii="Cambria" w:hAnsi="Cambria"/>
          <w:color w:val="000000" w:themeColor="text1"/>
        </w:rPr>
        <w:t>D</w:t>
      </w:r>
      <w:r w:rsidR="00223E54" w:rsidRPr="00816D8E">
        <w:rPr>
          <w:rFonts w:ascii="Cambria" w:hAnsi="Cambria"/>
          <w:color w:val="000000" w:themeColor="text1"/>
        </w:rPr>
        <w:t xml:space="preserve">evelop a repertoire of diverse rhetorical strategies that will enable </w:t>
      </w:r>
      <w:r w:rsidR="00710ADB" w:rsidRPr="00816D8E">
        <w:rPr>
          <w:rFonts w:ascii="Cambria" w:hAnsi="Cambria"/>
          <w:color w:val="000000" w:themeColor="text1"/>
        </w:rPr>
        <w:t>them</w:t>
      </w:r>
      <w:r w:rsidR="00223E54" w:rsidRPr="00816D8E">
        <w:rPr>
          <w:rFonts w:ascii="Cambria" w:hAnsi="Cambria"/>
          <w:color w:val="000000" w:themeColor="text1"/>
        </w:rPr>
        <w:t xml:space="preserve"> to assess and appropriately respond to each assignment’s genre, audience, and purpose. </w:t>
      </w:r>
    </w:p>
    <w:p w14:paraId="31D1B604" w14:textId="3A04B41A" w:rsidR="00223E54"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D</w:t>
      </w:r>
      <w:r w:rsidR="00223E54" w:rsidRPr="00523D5D">
        <w:rPr>
          <w:rFonts w:ascii="Cambria" w:hAnsi="Cambria"/>
          <w:color w:val="000000" w:themeColor="text1"/>
        </w:rPr>
        <w:t>emonstrate in writing a strong command of critical thinking skills such as analysis, synthesis, interpretation, and evaluation.</w:t>
      </w:r>
    </w:p>
    <w:p w14:paraId="5071B217" w14:textId="7986CB11" w:rsidR="00223E54"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L</w:t>
      </w:r>
      <w:r w:rsidR="00223E54" w:rsidRPr="00523D5D">
        <w:rPr>
          <w:rFonts w:ascii="Cambria" w:hAnsi="Cambria"/>
          <w:color w:val="000000" w:themeColor="text1"/>
        </w:rPr>
        <w:t>ocate assignment-appropriate sources in the library and online.</w:t>
      </w:r>
    </w:p>
    <w:p w14:paraId="55407259" w14:textId="6D30A898" w:rsidR="00223E54"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C</w:t>
      </w:r>
      <w:r w:rsidR="00223E54" w:rsidRPr="00523D5D">
        <w:rPr>
          <w:rFonts w:ascii="Cambria" w:hAnsi="Cambria"/>
          <w:color w:val="000000" w:themeColor="text1"/>
        </w:rPr>
        <w:t xml:space="preserve">ompose essays by working through multiple drafts; participating in opportunities for peer and instructor feedback; applying that feedback in revisions; and, in general, treating the composition of any written text as a deliberate and recursive process. </w:t>
      </w:r>
    </w:p>
    <w:p w14:paraId="36EEB0EC" w14:textId="420B2036" w:rsidR="00223E54" w:rsidRPr="00523D5D" w:rsidRDefault="00816D8E">
      <w:pPr>
        <w:pStyle w:val="ListParagraph"/>
        <w:numPr>
          <w:ilvl w:val="0"/>
          <w:numId w:val="41"/>
        </w:numPr>
        <w:rPr>
          <w:rFonts w:ascii="Cambria" w:hAnsi="Cambria"/>
          <w:color w:val="000000" w:themeColor="text1"/>
        </w:rPr>
      </w:pPr>
      <w:r>
        <w:rPr>
          <w:rFonts w:ascii="Cambria" w:hAnsi="Cambria"/>
          <w:color w:val="000000" w:themeColor="text1"/>
        </w:rPr>
        <w:t>E</w:t>
      </w:r>
      <w:r w:rsidR="00223E54" w:rsidRPr="00523D5D">
        <w:rPr>
          <w:rFonts w:ascii="Cambria" w:hAnsi="Cambria"/>
          <w:color w:val="000000" w:themeColor="text1"/>
        </w:rPr>
        <w:t>mploy grammar, punctuation, mechanics, usage, and citation and paper formatting in a manner appropriate to the genre and assignment being composed.</w:t>
      </w:r>
    </w:p>
    <w:p w14:paraId="72BABA5C" w14:textId="7E57CD1F" w:rsidR="00223E54" w:rsidRPr="00F465BD" w:rsidRDefault="00816D8E" w:rsidP="00223E54">
      <w:pPr>
        <w:pStyle w:val="ListParagraph"/>
        <w:numPr>
          <w:ilvl w:val="0"/>
          <w:numId w:val="41"/>
        </w:numPr>
        <w:rPr>
          <w:rFonts w:ascii="Cambria" w:hAnsi="Cambria"/>
          <w:color w:val="000000" w:themeColor="text1"/>
        </w:rPr>
      </w:pPr>
      <w:r>
        <w:rPr>
          <w:rFonts w:ascii="Cambria" w:hAnsi="Cambria"/>
          <w:color w:val="000000" w:themeColor="text1"/>
        </w:rPr>
        <w:t>R</w:t>
      </w:r>
      <w:r w:rsidR="00223E54" w:rsidRPr="00523D5D">
        <w:rPr>
          <w:rFonts w:ascii="Cambria" w:hAnsi="Cambria"/>
          <w:color w:val="000000" w:themeColor="text1"/>
        </w:rPr>
        <w:t xml:space="preserve">eflect, in writing, on </w:t>
      </w:r>
      <w:r w:rsidR="00710ADB">
        <w:rPr>
          <w:rFonts w:ascii="Cambria" w:hAnsi="Cambria"/>
          <w:color w:val="000000" w:themeColor="text1"/>
        </w:rPr>
        <w:t>their</w:t>
      </w:r>
      <w:r w:rsidR="00223E54" w:rsidRPr="00523D5D">
        <w:rPr>
          <w:rFonts w:ascii="Cambria" w:hAnsi="Cambria"/>
          <w:color w:val="000000" w:themeColor="text1"/>
        </w:rPr>
        <w:t xml:space="preserve"> development as a writer.</w:t>
      </w:r>
      <w:r w:rsidR="00B65E9D" w:rsidRPr="00F465BD">
        <w:rPr>
          <w:rFonts w:ascii="Cambria" w:hAnsi="Cambria"/>
          <w:color w:val="000000" w:themeColor="text1"/>
        </w:rPr>
        <w:br w:type="page"/>
      </w:r>
    </w:p>
    <w:p w14:paraId="3D1F1199" w14:textId="66C21A9E" w:rsidR="00971EF9" w:rsidRPr="00523D5D" w:rsidRDefault="00971EF9" w:rsidP="00AC65C6">
      <w:pPr>
        <w:pStyle w:val="Heading1Cambria"/>
      </w:pPr>
      <w:r w:rsidRPr="00523D5D">
        <w:lastRenderedPageBreak/>
        <w:t xml:space="preserve">Teacher’s guide to the </w:t>
      </w:r>
      <w:r w:rsidR="00FD133C" w:rsidRPr="00523D5D">
        <w:t>Research Essay</w:t>
      </w:r>
    </w:p>
    <w:p w14:paraId="6BF30055" w14:textId="77777777" w:rsidR="00971EF9" w:rsidRPr="00523D5D" w:rsidRDefault="00971EF9" w:rsidP="00971EF9">
      <w:pPr>
        <w:widowControl w:val="0"/>
        <w:autoSpaceDE w:val="0"/>
        <w:autoSpaceDN w:val="0"/>
        <w:adjustRightInd w:val="0"/>
        <w:ind w:right="-720"/>
        <w:contextualSpacing/>
        <w:rPr>
          <w:rFonts w:ascii="Cambria" w:hAnsi="Cambria"/>
          <w:b/>
          <w:bCs/>
          <w:color w:val="000000" w:themeColor="text1"/>
        </w:rPr>
      </w:pPr>
    </w:p>
    <w:p w14:paraId="6460B057" w14:textId="77777777" w:rsidR="00971EF9" w:rsidRPr="00523D5D" w:rsidRDefault="00971EF9" w:rsidP="00971EF9">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Length/grade weight:</w:t>
      </w:r>
    </w:p>
    <w:p w14:paraId="6C59F65C" w14:textId="2DA3CF5D" w:rsidR="00971EF9" w:rsidRPr="00523D5D" w:rsidRDefault="00B72C72" w:rsidP="00971EF9">
      <w:pPr>
        <w:widowControl w:val="0"/>
        <w:autoSpaceDE w:val="0"/>
        <w:autoSpaceDN w:val="0"/>
        <w:adjustRightInd w:val="0"/>
        <w:ind w:right="-720"/>
        <w:contextualSpacing/>
        <w:rPr>
          <w:rFonts w:ascii="Cambria" w:hAnsi="Cambria"/>
          <w:color w:val="000000" w:themeColor="text1"/>
        </w:rPr>
      </w:pPr>
      <w:r w:rsidRPr="00523D5D">
        <w:rPr>
          <w:rFonts w:ascii="Cambria" w:hAnsi="Cambria" w:cs="Calibri"/>
          <w:color w:val="000000" w:themeColor="text1"/>
        </w:rPr>
        <w:t xml:space="preserve">1500-2000 </w:t>
      </w:r>
      <w:r w:rsidR="00FD133C" w:rsidRPr="00523D5D">
        <w:rPr>
          <w:rFonts w:ascii="Cambria" w:hAnsi="Cambria"/>
          <w:color w:val="000000" w:themeColor="text1"/>
        </w:rPr>
        <w:t>words</w:t>
      </w:r>
    </w:p>
    <w:p w14:paraId="524D11D2" w14:textId="77777777" w:rsidR="00971EF9" w:rsidRPr="00523D5D" w:rsidRDefault="00971EF9" w:rsidP="00971EF9">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15% of total course grade</w:t>
      </w:r>
    </w:p>
    <w:p w14:paraId="71B17C6E" w14:textId="77777777" w:rsidR="00971EF9" w:rsidRPr="00523D5D" w:rsidRDefault="00971EF9" w:rsidP="00971EF9">
      <w:pPr>
        <w:widowControl w:val="0"/>
        <w:autoSpaceDE w:val="0"/>
        <w:autoSpaceDN w:val="0"/>
        <w:adjustRightInd w:val="0"/>
        <w:ind w:right="-720"/>
        <w:contextualSpacing/>
        <w:rPr>
          <w:rFonts w:ascii="Cambria" w:hAnsi="Cambria"/>
          <w:color w:val="000000" w:themeColor="text1"/>
        </w:rPr>
      </w:pPr>
    </w:p>
    <w:p w14:paraId="40FF6B51" w14:textId="77777777" w:rsidR="00971EF9" w:rsidRPr="00523D5D" w:rsidRDefault="00971EF9" w:rsidP="00971EF9">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What the paper is: </w:t>
      </w:r>
    </w:p>
    <w:p w14:paraId="0DFE7FD4" w14:textId="754364CF" w:rsidR="00E628F3" w:rsidRPr="00523D5D" w:rsidRDefault="00FD133C" w:rsidP="00E628F3">
      <w:pPr>
        <w:contextualSpacing/>
        <w:textAlignment w:val="baseline"/>
        <w:rPr>
          <w:rFonts w:ascii="Cambria" w:hAnsi="Cambria" w:cs="Calibri"/>
          <w:color w:val="000000" w:themeColor="text1"/>
        </w:rPr>
      </w:pPr>
      <w:r w:rsidRPr="00523D5D">
        <w:rPr>
          <w:rFonts w:ascii="Cambria" w:hAnsi="Cambria" w:cs="Calibri"/>
          <w:color w:val="000000" w:themeColor="text1"/>
        </w:rPr>
        <w:t xml:space="preserve">The </w:t>
      </w:r>
      <w:r w:rsidR="003E3536">
        <w:rPr>
          <w:rFonts w:ascii="Cambria" w:hAnsi="Cambria" w:cs="Calibri"/>
          <w:color w:val="000000" w:themeColor="text1"/>
        </w:rPr>
        <w:t>R</w:t>
      </w:r>
      <w:r w:rsidRPr="00523D5D">
        <w:rPr>
          <w:rFonts w:ascii="Cambria" w:hAnsi="Cambria" w:cs="Calibri"/>
          <w:color w:val="000000" w:themeColor="text1"/>
        </w:rPr>
        <w:t xml:space="preserve">esearch </w:t>
      </w:r>
      <w:r w:rsidR="003E3536">
        <w:rPr>
          <w:rFonts w:ascii="Cambria" w:hAnsi="Cambria" w:cs="Calibri"/>
          <w:color w:val="000000" w:themeColor="text1"/>
        </w:rPr>
        <w:t>E</w:t>
      </w:r>
      <w:r w:rsidRPr="00523D5D">
        <w:rPr>
          <w:rFonts w:ascii="Cambria" w:hAnsi="Cambria" w:cs="Calibri"/>
          <w:color w:val="000000" w:themeColor="text1"/>
        </w:rPr>
        <w:t>ssay answer</w:t>
      </w:r>
      <w:r w:rsidR="00051248">
        <w:rPr>
          <w:rFonts w:ascii="Cambria" w:hAnsi="Cambria" w:cs="Calibri"/>
          <w:color w:val="000000" w:themeColor="text1"/>
        </w:rPr>
        <w:t>s</w:t>
      </w:r>
      <w:r w:rsidRPr="00523D5D">
        <w:rPr>
          <w:rFonts w:ascii="Cambria" w:hAnsi="Cambria" w:cs="Calibri"/>
          <w:color w:val="000000" w:themeColor="text1"/>
        </w:rPr>
        <w:t xml:space="preserve"> the research question formulated in the Annotated Bibliography. Students will compose an original </w:t>
      </w:r>
      <w:r w:rsidR="00E628F3" w:rsidRPr="00523D5D">
        <w:rPr>
          <w:rFonts w:ascii="Cambria" w:hAnsi="Cambria" w:cs="Calibri"/>
          <w:color w:val="000000" w:themeColor="text1"/>
        </w:rPr>
        <w:t>essay</w:t>
      </w:r>
      <w:r w:rsidRPr="00523D5D">
        <w:rPr>
          <w:rFonts w:ascii="Cambria" w:hAnsi="Cambria" w:cs="Calibri"/>
          <w:color w:val="000000" w:themeColor="text1"/>
        </w:rPr>
        <w:t xml:space="preserve"> about their topic using evidence from the sources in the Annotated Bibliography and any additional sources needed to support the thesis.</w:t>
      </w:r>
      <w:r w:rsidR="00E628F3" w:rsidRPr="00523D5D">
        <w:rPr>
          <w:rFonts w:ascii="Cambria" w:hAnsi="Cambria" w:cs="Calibri"/>
          <w:color w:val="000000" w:themeColor="text1"/>
        </w:rPr>
        <w:t xml:space="preserve"> </w:t>
      </w:r>
      <w:r w:rsidR="00B8581C" w:rsidRPr="00523D5D">
        <w:rPr>
          <w:rFonts w:ascii="Cambria" w:eastAsiaTheme="minorHAnsi" w:hAnsi="Cambria" w:cs="Helvetica Neue"/>
          <w:color w:val="000000" w:themeColor="text1"/>
        </w:rPr>
        <w:t xml:space="preserve">Thesis statements for this essay articulate arguments that help readers better understand some aspect of the research question, including claims of existence, definition/classification, cause/consequence, evaluation/appraisal, or policy (see </w:t>
      </w:r>
      <w:r w:rsidR="00B8581C" w:rsidRPr="00B244A2">
        <w:rPr>
          <w:rFonts w:ascii="Cambria" w:eastAsiaTheme="minorHAnsi" w:hAnsi="Cambria" w:cs="Helvetica Neue"/>
          <w:i/>
          <w:iCs/>
          <w:color w:val="000000" w:themeColor="text1"/>
        </w:rPr>
        <w:t>Wavelength</w:t>
      </w:r>
      <w:r w:rsidR="00B8581C" w:rsidRPr="00523D5D">
        <w:rPr>
          <w:rFonts w:ascii="Cambria" w:eastAsiaTheme="minorHAnsi" w:hAnsi="Cambria" w:cs="Helvetica Neue"/>
          <w:color w:val="000000" w:themeColor="text1"/>
        </w:rPr>
        <w:t xml:space="preserve"> for more discussion of the kinds of conceptual claims research writing can make).</w:t>
      </w:r>
      <w:r w:rsidR="00B8581C" w:rsidRPr="00523D5D">
        <w:rPr>
          <w:rFonts w:ascii="Cambria" w:hAnsi="Cambria"/>
          <w:color w:val="000000" w:themeColor="text1"/>
        </w:rPr>
        <w:t xml:space="preserve"> </w:t>
      </w:r>
      <w:r w:rsidR="00E628F3" w:rsidRPr="00523D5D">
        <w:rPr>
          <w:rFonts w:ascii="Cambria" w:hAnsi="Cambria"/>
          <w:color w:val="000000" w:themeColor="text1"/>
        </w:rPr>
        <w:t xml:space="preserve">Students will make claims, use evidence from the sources to support those claims, and explain how they relate to the thesis and/or major point being made in each </w:t>
      </w:r>
      <w:r w:rsidR="00A60F6F">
        <w:rPr>
          <w:rFonts w:ascii="Cambria" w:hAnsi="Cambria"/>
          <w:color w:val="000000" w:themeColor="text1"/>
        </w:rPr>
        <w:t>paragraph</w:t>
      </w:r>
      <w:r w:rsidR="00E628F3" w:rsidRPr="00523D5D">
        <w:rPr>
          <w:rFonts w:ascii="Cambria" w:hAnsi="Cambria"/>
          <w:color w:val="000000" w:themeColor="text1"/>
        </w:rPr>
        <w:t xml:space="preserve">. </w:t>
      </w:r>
    </w:p>
    <w:p w14:paraId="777A9F89" w14:textId="77777777" w:rsidR="00E628F3" w:rsidRPr="00523D5D" w:rsidRDefault="00E628F3" w:rsidP="00E628F3">
      <w:pPr>
        <w:rPr>
          <w:rFonts w:ascii="Cambria" w:hAnsi="Cambria"/>
          <w:color w:val="000000" w:themeColor="text1"/>
        </w:rPr>
      </w:pPr>
    </w:p>
    <w:p w14:paraId="36473B76" w14:textId="72ADAA33" w:rsidR="00E628F3" w:rsidRPr="00523D5D" w:rsidRDefault="00E628F3" w:rsidP="00E628F3">
      <w:pPr>
        <w:rPr>
          <w:rFonts w:ascii="Cambria" w:hAnsi="Cambria"/>
          <w:color w:val="000000" w:themeColor="text1"/>
        </w:rPr>
      </w:pPr>
      <w:r w:rsidRPr="00523D5D">
        <w:rPr>
          <w:rFonts w:ascii="Cambria" w:hAnsi="Cambria"/>
          <w:color w:val="000000" w:themeColor="text1"/>
        </w:rPr>
        <w:t xml:space="preserve">Make sure the </w:t>
      </w:r>
      <w:r w:rsidR="003E3536">
        <w:rPr>
          <w:rFonts w:ascii="Cambria" w:hAnsi="Cambria"/>
          <w:color w:val="000000" w:themeColor="text1"/>
        </w:rPr>
        <w:t>R</w:t>
      </w:r>
      <w:r w:rsidRPr="00523D5D">
        <w:rPr>
          <w:rFonts w:ascii="Cambria" w:hAnsi="Cambria"/>
          <w:color w:val="000000" w:themeColor="text1"/>
        </w:rPr>
        <w:t xml:space="preserve">esearch </w:t>
      </w:r>
      <w:r w:rsidR="003E3536">
        <w:rPr>
          <w:rFonts w:ascii="Cambria" w:hAnsi="Cambria"/>
          <w:color w:val="000000" w:themeColor="text1"/>
        </w:rPr>
        <w:t>E</w:t>
      </w:r>
      <w:r w:rsidRPr="00523D5D">
        <w:rPr>
          <w:rFonts w:ascii="Cambria" w:hAnsi="Cambria"/>
          <w:color w:val="000000" w:themeColor="text1"/>
        </w:rPr>
        <w:t>ssay includes the following:</w:t>
      </w:r>
    </w:p>
    <w:p w14:paraId="65C0FEE6" w14:textId="77777777" w:rsidR="00E628F3" w:rsidRPr="00523D5D" w:rsidRDefault="00E628F3">
      <w:pPr>
        <w:pStyle w:val="ListParagraph"/>
        <w:numPr>
          <w:ilvl w:val="0"/>
          <w:numId w:val="40"/>
        </w:numPr>
        <w:rPr>
          <w:rFonts w:ascii="Cambria" w:hAnsi="Cambria"/>
          <w:color w:val="000000" w:themeColor="text1"/>
        </w:rPr>
      </w:pPr>
      <w:r w:rsidRPr="00523D5D">
        <w:rPr>
          <w:rFonts w:ascii="Cambria" w:hAnsi="Cambria"/>
          <w:color w:val="000000" w:themeColor="text1"/>
        </w:rPr>
        <w:t xml:space="preserve">A qualified thesis </w:t>
      </w:r>
    </w:p>
    <w:p w14:paraId="37FFA003" w14:textId="59080875" w:rsidR="00E628F3" w:rsidRDefault="00E628F3">
      <w:pPr>
        <w:pStyle w:val="ListParagraph"/>
        <w:numPr>
          <w:ilvl w:val="0"/>
          <w:numId w:val="40"/>
        </w:numPr>
        <w:rPr>
          <w:rFonts w:ascii="Cambria" w:hAnsi="Cambria"/>
          <w:color w:val="000000" w:themeColor="text1"/>
        </w:rPr>
      </w:pPr>
      <w:r w:rsidRPr="00523D5D">
        <w:rPr>
          <w:rFonts w:ascii="Cambria" w:hAnsi="Cambria"/>
          <w:color w:val="000000" w:themeColor="text1"/>
        </w:rPr>
        <w:t>Research from four or more reliable sources (most should have been located and analyzed during the previous units)</w:t>
      </w:r>
    </w:p>
    <w:p w14:paraId="19321CDE" w14:textId="767F4CF0" w:rsidR="00051248" w:rsidRPr="00523D5D" w:rsidRDefault="00051248" w:rsidP="00051248">
      <w:pPr>
        <w:pStyle w:val="ListParagraph"/>
        <w:numPr>
          <w:ilvl w:val="1"/>
          <w:numId w:val="40"/>
        </w:numPr>
        <w:rPr>
          <w:rFonts w:ascii="Cambria" w:hAnsi="Cambria"/>
          <w:color w:val="000000" w:themeColor="text1"/>
        </w:rPr>
      </w:pPr>
      <w:r>
        <w:rPr>
          <w:rFonts w:ascii="Cambria" w:hAnsi="Cambria"/>
          <w:color w:val="000000" w:themeColor="text1"/>
        </w:rPr>
        <w:t>You can specify the number and type of sources students should use. We recommend flexibility: the number and type of sources may depend on each student’s topic</w:t>
      </w:r>
      <w:r w:rsidR="00EB1111">
        <w:rPr>
          <w:rFonts w:ascii="Cambria" w:hAnsi="Cambria"/>
          <w:color w:val="000000" w:themeColor="text1"/>
        </w:rPr>
        <w:t xml:space="preserve"> and purpose</w:t>
      </w:r>
      <w:r>
        <w:rPr>
          <w:rFonts w:ascii="Cambria" w:hAnsi="Cambria"/>
          <w:color w:val="000000" w:themeColor="text1"/>
        </w:rPr>
        <w:t>.</w:t>
      </w:r>
    </w:p>
    <w:p w14:paraId="64AA607D" w14:textId="77777777" w:rsidR="00E628F3" w:rsidRPr="00523D5D" w:rsidRDefault="00E628F3">
      <w:pPr>
        <w:pStyle w:val="ListParagraph"/>
        <w:numPr>
          <w:ilvl w:val="0"/>
          <w:numId w:val="40"/>
        </w:numPr>
        <w:rPr>
          <w:rFonts w:ascii="Cambria" w:hAnsi="Cambria"/>
          <w:color w:val="000000" w:themeColor="text1"/>
        </w:rPr>
      </w:pPr>
      <w:r w:rsidRPr="00523D5D">
        <w:rPr>
          <w:rFonts w:ascii="Cambria" w:hAnsi="Cambria"/>
          <w:color w:val="000000" w:themeColor="text1"/>
        </w:rPr>
        <w:t xml:space="preserve">Clear organization with transitions to link paragraphs </w:t>
      </w:r>
    </w:p>
    <w:p w14:paraId="77448D99" w14:textId="77777777" w:rsidR="00E628F3" w:rsidRPr="00523D5D" w:rsidRDefault="00E628F3">
      <w:pPr>
        <w:pStyle w:val="ListParagraph"/>
        <w:numPr>
          <w:ilvl w:val="0"/>
          <w:numId w:val="40"/>
        </w:numPr>
        <w:rPr>
          <w:rFonts w:ascii="Cambria" w:hAnsi="Cambria"/>
          <w:color w:val="000000" w:themeColor="text1"/>
        </w:rPr>
      </w:pPr>
      <w:r w:rsidRPr="00523D5D">
        <w:rPr>
          <w:rFonts w:ascii="Cambria" w:hAnsi="Cambria"/>
          <w:color w:val="000000" w:themeColor="text1"/>
        </w:rPr>
        <w:t xml:space="preserve">A consideration of counterargument or other perspectives </w:t>
      </w:r>
    </w:p>
    <w:p w14:paraId="1BF91FE5" w14:textId="1FF9DB41" w:rsidR="00E628F3" w:rsidRPr="00523D5D" w:rsidRDefault="00E628F3">
      <w:pPr>
        <w:pStyle w:val="ListParagraph"/>
        <w:numPr>
          <w:ilvl w:val="0"/>
          <w:numId w:val="40"/>
        </w:numPr>
        <w:rPr>
          <w:rFonts w:ascii="Cambria" w:hAnsi="Cambria"/>
          <w:color w:val="000000" w:themeColor="text1"/>
        </w:rPr>
      </w:pPr>
      <w:r w:rsidRPr="00523D5D">
        <w:rPr>
          <w:rFonts w:ascii="Cambria" w:hAnsi="Cambria"/>
          <w:color w:val="000000" w:themeColor="text1"/>
        </w:rPr>
        <w:t xml:space="preserve">An introduction and conclusion written to appeal to </w:t>
      </w:r>
      <w:r w:rsidR="00F465BD">
        <w:rPr>
          <w:rFonts w:ascii="Cambria" w:hAnsi="Cambria"/>
          <w:color w:val="000000" w:themeColor="text1"/>
        </w:rPr>
        <w:t>the paper’s</w:t>
      </w:r>
      <w:r w:rsidRPr="00523D5D">
        <w:rPr>
          <w:rFonts w:ascii="Cambria" w:hAnsi="Cambria"/>
          <w:color w:val="000000" w:themeColor="text1"/>
        </w:rPr>
        <w:t xml:space="preserve"> audience </w:t>
      </w:r>
    </w:p>
    <w:p w14:paraId="45811CA8" w14:textId="77777777" w:rsidR="00E628F3" w:rsidRPr="00523D5D" w:rsidRDefault="00E628F3" w:rsidP="00E628F3">
      <w:pPr>
        <w:contextualSpacing/>
        <w:rPr>
          <w:rFonts w:ascii="Cambria" w:hAnsi="Cambria"/>
          <w:color w:val="000000" w:themeColor="text1"/>
        </w:rPr>
      </w:pPr>
    </w:p>
    <w:p w14:paraId="7D3932B0" w14:textId="77777777" w:rsidR="00E628F3" w:rsidRPr="00523D5D" w:rsidRDefault="00E628F3" w:rsidP="00E628F3">
      <w:pPr>
        <w:contextualSpacing/>
        <w:rPr>
          <w:rFonts w:ascii="Cambria" w:hAnsi="Cambria"/>
          <w:color w:val="000000" w:themeColor="text1"/>
        </w:rPr>
      </w:pPr>
      <w:r w:rsidRPr="00523D5D">
        <w:rPr>
          <w:rFonts w:ascii="Cambria" w:hAnsi="Cambria"/>
          <w:color w:val="000000" w:themeColor="text1"/>
        </w:rPr>
        <w:t xml:space="preserve">Depending on what was discovered in the previous unit, students may need to do additional research to help answer the research question and fulfill their goals for this essay. Again, make sure that these sources are reliable and relevant. </w:t>
      </w:r>
    </w:p>
    <w:p w14:paraId="28810F20" w14:textId="77777777" w:rsidR="00E628F3" w:rsidRPr="00523D5D" w:rsidRDefault="00E628F3" w:rsidP="00E628F3">
      <w:pPr>
        <w:contextualSpacing/>
        <w:rPr>
          <w:rFonts w:ascii="Cambria" w:hAnsi="Cambria"/>
          <w:color w:val="000000" w:themeColor="text1"/>
        </w:rPr>
      </w:pPr>
    </w:p>
    <w:p w14:paraId="7A2E080D" w14:textId="5CD584EC" w:rsidR="00E628F3" w:rsidRPr="00523D5D" w:rsidRDefault="00E628F3" w:rsidP="00E628F3">
      <w:pPr>
        <w:contextualSpacing/>
        <w:textAlignment w:val="baseline"/>
        <w:rPr>
          <w:rFonts w:ascii="Cambria" w:hAnsi="Cambria" w:cs="Calibri"/>
          <w:b/>
          <w:bCs/>
          <w:color w:val="000000" w:themeColor="text1"/>
        </w:rPr>
      </w:pPr>
      <w:r w:rsidRPr="00523D5D">
        <w:rPr>
          <w:rFonts w:ascii="Cambria" w:hAnsi="Cambria" w:cs="Calibri"/>
          <w:b/>
          <w:bCs/>
          <w:color w:val="000000" w:themeColor="text1"/>
        </w:rPr>
        <w:t>Tips for preventing plagiarism/</w:t>
      </w:r>
      <w:r w:rsidR="00EB1111">
        <w:rPr>
          <w:rFonts w:ascii="Cambria" w:hAnsi="Cambria" w:cs="Calibri"/>
          <w:b/>
          <w:bCs/>
          <w:color w:val="000000" w:themeColor="text1"/>
        </w:rPr>
        <w:t xml:space="preserve">generative </w:t>
      </w:r>
      <w:r w:rsidRPr="00523D5D">
        <w:rPr>
          <w:rFonts w:ascii="Cambria" w:hAnsi="Cambria" w:cs="Calibri"/>
          <w:b/>
          <w:bCs/>
          <w:color w:val="000000" w:themeColor="text1"/>
        </w:rPr>
        <w:t>AI</w:t>
      </w:r>
      <w:r w:rsidR="00274FE5" w:rsidRPr="00523D5D">
        <w:rPr>
          <w:rFonts w:ascii="Cambria" w:hAnsi="Cambria" w:cs="Calibri"/>
          <w:b/>
          <w:bCs/>
          <w:color w:val="000000" w:themeColor="text1"/>
        </w:rPr>
        <w:t>:</w:t>
      </w:r>
    </w:p>
    <w:p w14:paraId="23A77455" w14:textId="51D6B883" w:rsidR="00E628F3" w:rsidRPr="00523D5D" w:rsidRDefault="00E628F3">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Have students work with the same sources used in the previous unit; help them ensure that any additional sources are reliable and relevant.</w:t>
      </w:r>
    </w:p>
    <w:p w14:paraId="09A20755" w14:textId="2CC82205" w:rsidR="00E628F3" w:rsidRPr="00523D5D" w:rsidRDefault="00E628F3">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Devote class time to using these sources to support original claims. While they work, look at students’ writing with them</w:t>
      </w:r>
      <w:r w:rsidR="00EC279B" w:rsidRPr="00523D5D">
        <w:rPr>
          <w:rFonts w:ascii="Cambria" w:hAnsi="Cambria" w:cs="Calibri"/>
          <w:color w:val="000000" w:themeColor="text1"/>
        </w:rPr>
        <w:t>—both individually and in whole-class workshops—</w:t>
      </w:r>
      <w:r w:rsidRPr="00523D5D">
        <w:rPr>
          <w:rFonts w:ascii="Cambria" w:hAnsi="Cambria" w:cs="Calibri"/>
          <w:color w:val="000000" w:themeColor="text1"/>
        </w:rPr>
        <w:t>and answer questions.</w:t>
      </w:r>
    </w:p>
    <w:p w14:paraId="27FFF164" w14:textId="77777777" w:rsidR="00E628F3" w:rsidRDefault="00E628F3">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Build on the assignment slowly, so that students are working in stages and do not simply bring a full draft on the due date.</w:t>
      </w:r>
    </w:p>
    <w:p w14:paraId="1C66C00E" w14:textId="7FDD4798" w:rsidR="00EB1111" w:rsidRPr="00EB1111" w:rsidRDefault="00EB1111" w:rsidP="00EB1111">
      <w:pPr>
        <w:pStyle w:val="ListParagraph"/>
        <w:numPr>
          <w:ilvl w:val="0"/>
          <w:numId w:val="36"/>
        </w:numPr>
        <w:textAlignment w:val="baseline"/>
        <w:rPr>
          <w:rFonts w:ascii="Cambria" w:hAnsi="Cambria" w:cs="Calibri"/>
          <w:color w:val="000000" w:themeColor="text1"/>
        </w:rPr>
      </w:pPr>
      <w:r>
        <w:rPr>
          <w:rFonts w:ascii="Cambria" w:hAnsi="Cambria" w:cs="Calibri"/>
          <w:color w:val="000000" w:themeColor="text1"/>
        </w:rPr>
        <w:t>If you use Turnitin or another plagiarism detection software, use it for all drafts so that students can view and learn from the originality report. Use any draft stage issues as teaching moments in which you provide individualized guidance on proper source use.</w:t>
      </w:r>
    </w:p>
    <w:p w14:paraId="2B0E6792" w14:textId="40AFF4BA" w:rsidR="00E628F3" w:rsidRPr="00523D5D" w:rsidRDefault="00E628F3">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lastRenderedPageBreak/>
        <w:t xml:space="preserve">Stress the importance of voice: the student’s own voice should come through </w:t>
      </w:r>
      <w:r w:rsidR="00611380" w:rsidRPr="00523D5D">
        <w:rPr>
          <w:rFonts w:ascii="Cambria" w:hAnsi="Cambria" w:cs="Calibri"/>
          <w:color w:val="000000" w:themeColor="text1"/>
        </w:rPr>
        <w:t>in the paper and not be overwhelmed by the sources.</w:t>
      </w:r>
    </w:p>
    <w:p w14:paraId="23215FDC" w14:textId="4B39C013" w:rsidR="00DC4027" w:rsidRPr="00523D5D" w:rsidRDefault="00DC4027" w:rsidP="00DC4027">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Encourage students to regularly reflect on their process.</w:t>
      </w:r>
    </w:p>
    <w:p w14:paraId="20DC54EF" w14:textId="77777777" w:rsidR="00E628F3" w:rsidRPr="00523D5D" w:rsidRDefault="00E628F3" w:rsidP="00E628F3">
      <w:pPr>
        <w:textAlignment w:val="baseline"/>
        <w:rPr>
          <w:rFonts w:ascii="Cambria" w:hAnsi="Cambria" w:cs="Calibri"/>
          <w:color w:val="000000" w:themeColor="text1"/>
        </w:rPr>
      </w:pPr>
    </w:p>
    <w:p w14:paraId="3FB312DD" w14:textId="77777777" w:rsidR="00E628F3" w:rsidRPr="00523D5D" w:rsidRDefault="00E628F3" w:rsidP="00E628F3">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Skills covered: </w:t>
      </w:r>
    </w:p>
    <w:p w14:paraId="53E79169" w14:textId="2C695FEE" w:rsidR="00E628F3" w:rsidRPr="00523D5D" w:rsidRDefault="00611380" w:rsidP="00E628F3">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Revising</w:t>
      </w:r>
      <w:r w:rsidR="00E628F3" w:rsidRPr="00523D5D">
        <w:rPr>
          <w:rFonts w:ascii="Cambria" w:hAnsi="Cambria"/>
          <w:color w:val="000000" w:themeColor="text1"/>
        </w:rPr>
        <w:t xml:space="preserve"> research questions</w:t>
      </w:r>
      <w:r w:rsidRPr="00523D5D">
        <w:rPr>
          <w:rFonts w:ascii="Cambria" w:hAnsi="Cambria"/>
          <w:color w:val="000000" w:themeColor="text1"/>
        </w:rPr>
        <w:t xml:space="preserve"> (if necessary)</w:t>
      </w:r>
    </w:p>
    <w:p w14:paraId="1956FF37" w14:textId="378EDB9A" w:rsidR="00611380" w:rsidRPr="00523D5D" w:rsidRDefault="00611380" w:rsidP="00E628F3">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Thesis statements</w:t>
      </w:r>
    </w:p>
    <w:p w14:paraId="452E3FFF" w14:textId="3E210515" w:rsidR="00611380" w:rsidRPr="00523D5D" w:rsidRDefault="00611380" w:rsidP="00E628F3">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Organization (outlining, transitions, sentence- and paragraph-level coherence)</w:t>
      </w:r>
    </w:p>
    <w:p w14:paraId="34C22D9E" w14:textId="62C4760B" w:rsidR="00611380" w:rsidRPr="00523D5D" w:rsidRDefault="00611380" w:rsidP="00E628F3">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Balancing summary, paraphrase, and quotation with original voice</w:t>
      </w:r>
    </w:p>
    <w:p w14:paraId="75C23CE9" w14:textId="2F71626E" w:rsidR="00E628F3" w:rsidRPr="00523D5D" w:rsidRDefault="00611380" w:rsidP="00E628F3">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Using and citing sources (in-text citations, works cited)</w:t>
      </w:r>
    </w:p>
    <w:p w14:paraId="60EE72DF" w14:textId="0B0DA452" w:rsidR="00611380" w:rsidRPr="00523D5D" w:rsidRDefault="00611380" w:rsidP="00E628F3">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Argumentation/presentation of ideas</w:t>
      </w:r>
    </w:p>
    <w:p w14:paraId="0EB70662" w14:textId="5ADA6506" w:rsidR="00611380" w:rsidRPr="00523D5D" w:rsidRDefault="00223E54" w:rsidP="00E628F3">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Grammar, punctuation, mechanics, and usage appropriate to the essay’s genre and audience</w:t>
      </w:r>
    </w:p>
    <w:p w14:paraId="34345DB7" w14:textId="2BD9E337" w:rsidR="00E628F3" w:rsidRPr="00523D5D" w:rsidRDefault="00E628F3" w:rsidP="00E628F3">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Process writing (prewriting, drafting, revising, etc.)</w:t>
      </w:r>
    </w:p>
    <w:p w14:paraId="57FBFC36" w14:textId="77777777" w:rsidR="00E628F3" w:rsidRPr="00523D5D" w:rsidRDefault="00E628F3" w:rsidP="00E628F3">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Peer review / audience awareness</w:t>
      </w:r>
    </w:p>
    <w:p w14:paraId="69C13A04" w14:textId="17944B9F" w:rsidR="00223E54" w:rsidRPr="00523D5D" w:rsidRDefault="00223E54" w:rsidP="00E628F3">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Reflection</w:t>
      </w:r>
    </w:p>
    <w:p w14:paraId="7CC2D724" w14:textId="77777777" w:rsidR="00223E54" w:rsidRPr="00523D5D" w:rsidRDefault="00223E54" w:rsidP="00E628F3">
      <w:pPr>
        <w:contextualSpacing/>
        <w:rPr>
          <w:rFonts w:ascii="Cambria" w:hAnsi="Cambria"/>
          <w:color w:val="000000" w:themeColor="text1"/>
        </w:rPr>
      </w:pPr>
    </w:p>
    <w:p w14:paraId="61C5EC35" w14:textId="77777777" w:rsidR="00223E54" w:rsidRPr="00523D5D" w:rsidRDefault="00223E54" w:rsidP="00E628F3">
      <w:pPr>
        <w:contextualSpacing/>
        <w:rPr>
          <w:rFonts w:ascii="Cambria" w:hAnsi="Cambria"/>
          <w:b/>
          <w:bCs/>
          <w:color w:val="000000" w:themeColor="text1"/>
        </w:rPr>
      </w:pPr>
      <w:r w:rsidRPr="00523D5D">
        <w:rPr>
          <w:rFonts w:ascii="Cambria" w:hAnsi="Cambria"/>
          <w:b/>
          <w:bCs/>
          <w:color w:val="000000" w:themeColor="text1"/>
        </w:rPr>
        <w:t>EN 103 Learning Objectives covered:</w:t>
      </w:r>
    </w:p>
    <w:p w14:paraId="699C4F1D" w14:textId="77777777" w:rsidR="00816D8E" w:rsidRDefault="00B65E9D" w:rsidP="00816D8E">
      <w:pPr>
        <w:spacing w:before="100" w:beforeAutospacing="1" w:after="100" w:afterAutospacing="1"/>
        <w:rPr>
          <w:rFonts w:ascii="Cambria" w:hAnsi="Cambria"/>
          <w:color w:val="000000" w:themeColor="text1"/>
        </w:rPr>
      </w:pPr>
      <w:r>
        <w:rPr>
          <w:rFonts w:ascii="Cambria" w:hAnsi="Cambria"/>
          <w:color w:val="000000" w:themeColor="text1"/>
        </w:rPr>
        <w:t xml:space="preserve">Students will be able to </w:t>
      </w:r>
    </w:p>
    <w:p w14:paraId="49039005"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sidRPr="00816D8E">
        <w:rPr>
          <w:rFonts w:ascii="Cambria" w:hAnsi="Cambria"/>
          <w:color w:val="000000" w:themeColor="text1"/>
        </w:rPr>
        <w:t>D</w:t>
      </w:r>
      <w:r w:rsidR="00223E54" w:rsidRPr="00816D8E">
        <w:rPr>
          <w:rFonts w:ascii="Cambria" w:hAnsi="Cambria"/>
          <w:color w:val="000000" w:themeColor="text1"/>
        </w:rPr>
        <w:t xml:space="preserve">evelop a repertoire of diverse rhetorical strategies that will enable </w:t>
      </w:r>
      <w:r w:rsidR="00B65E9D" w:rsidRPr="00816D8E">
        <w:rPr>
          <w:rFonts w:ascii="Cambria" w:hAnsi="Cambria"/>
          <w:color w:val="000000" w:themeColor="text1"/>
        </w:rPr>
        <w:t>them</w:t>
      </w:r>
      <w:r w:rsidR="00223E54" w:rsidRPr="00816D8E">
        <w:rPr>
          <w:rFonts w:ascii="Cambria" w:hAnsi="Cambria"/>
          <w:color w:val="000000" w:themeColor="text1"/>
        </w:rPr>
        <w:t xml:space="preserve"> to assess and appropriately respond to each assignment’s genre, audience, and purpose.</w:t>
      </w:r>
    </w:p>
    <w:p w14:paraId="18D7E57B"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D</w:t>
      </w:r>
      <w:r w:rsidR="00223E54" w:rsidRPr="00816D8E">
        <w:rPr>
          <w:rFonts w:ascii="Cambria" w:hAnsi="Cambria"/>
          <w:color w:val="000000" w:themeColor="text1"/>
        </w:rPr>
        <w:t>emonstrate in writing a strong command of critical thinking skills such as analysis, synthesis, interpretation, and evaluation.</w:t>
      </w:r>
    </w:p>
    <w:p w14:paraId="4E7B3924"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L</w:t>
      </w:r>
      <w:r w:rsidR="00223E54" w:rsidRPr="00816D8E">
        <w:rPr>
          <w:rFonts w:ascii="Cambria" w:hAnsi="Cambria"/>
          <w:color w:val="000000" w:themeColor="text1"/>
        </w:rPr>
        <w:t>ocate assignment-appropriate sources in the library and online.</w:t>
      </w:r>
    </w:p>
    <w:p w14:paraId="0F50A521"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S</w:t>
      </w:r>
      <w:r w:rsidR="00223E54" w:rsidRPr="00816D8E">
        <w:rPr>
          <w:rFonts w:ascii="Cambria" w:hAnsi="Cambria"/>
          <w:color w:val="000000" w:themeColor="text1"/>
        </w:rPr>
        <w:t>ynthesize ethically summarized, paraphrased, and quoted source material into academic arguments.</w:t>
      </w:r>
    </w:p>
    <w:p w14:paraId="0A87161C"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C</w:t>
      </w:r>
      <w:r w:rsidR="00223E54" w:rsidRPr="00816D8E">
        <w:rPr>
          <w:rFonts w:ascii="Cambria" w:hAnsi="Cambria"/>
          <w:color w:val="000000" w:themeColor="text1"/>
        </w:rPr>
        <w:t>ompose essays by working through multiple drafts; participating in opportunities for peer and instructor feedback; applying that feedback in revisions; and, in general, treating the composition of any written text as a deliberate and recursive process.</w:t>
      </w:r>
    </w:p>
    <w:p w14:paraId="793E95B0" w14:textId="77777777" w:rsid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E</w:t>
      </w:r>
      <w:r w:rsidR="00223E54" w:rsidRPr="00816D8E">
        <w:rPr>
          <w:rFonts w:ascii="Cambria" w:hAnsi="Cambria"/>
          <w:color w:val="000000" w:themeColor="text1"/>
        </w:rPr>
        <w:t>mploy grammar, punctuation, mechanics, usage, and citation and paper formatting in a manner appropriate to the genre and assignment being composed.</w:t>
      </w:r>
    </w:p>
    <w:p w14:paraId="45414CE0" w14:textId="7101711A" w:rsidR="00F465BD" w:rsidRPr="00816D8E" w:rsidRDefault="00816D8E" w:rsidP="00816D8E">
      <w:pPr>
        <w:pStyle w:val="ListParagraph"/>
        <w:numPr>
          <w:ilvl w:val="0"/>
          <w:numId w:val="69"/>
        </w:numPr>
        <w:spacing w:before="100" w:beforeAutospacing="1" w:after="100" w:afterAutospacing="1"/>
        <w:rPr>
          <w:rFonts w:ascii="Cambria" w:hAnsi="Cambria"/>
          <w:color w:val="000000" w:themeColor="text1"/>
        </w:rPr>
      </w:pPr>
      <w:r>
        <w:rPr>
          <w:rFonts w:ascii="Cambria" w:hAnsi="Cambria"/>
          <w:color w:val="000000" w:themeColor="text1"/>
        </w:rPr>
        <w:t>R</w:t>
      </w:r>
      <w:r w:rsidR="00223E54" w:rsidRPr="00816D8E">
        <w:rPr>
          <w:rFonts w:ascii="Cambria" w:hAnsi="Cambria"/>
          <w:color w:val="000000" w:themeColor="text1"/>
        </w:rPr>
        <w:t xml:space="preserve">eflect, in writing, on </w:t>
      </w:r>
      <w:r w:rsidR="00B65E9D" w:rsidRPr="00816D8E">
        <w:rPr>
          <w:rFonts w:ascii="Cambria" w:hAnsi="Cambria"/>
          <w:color w:val="000000" w:themeColor="text1"/>
        </w:rPr>
        <w:t>their</w:t>
      </w:r>
      <w:r w:rsidR="00223E54" w:rsidRPr="00816D8E">
        <w:rPr>
          <w:rFonts w:ascii="Cambria" w:hAnsi="Cambria"/>
          <w:color w:val="000000" w:themeColor="text1"/>
        </w:rPr>
        <w:t xml:space="preserve"> development as a writer.</w:t>
      </w:r>
    </w:p>
    <w:p w14:paraId="33E14C0D" w14:textId="35F7042A" w:rsidR="00274FE5" w:rsidRPr="00523D5D" w:rsidRDefault="00274FE5" w:rsidP="00B72C72">
      <w:pPr>
        <w:pStyle w:val="Heading1Cambria"/>
      </w:pPr>
      <w:r w:rsidRPr="00523D5D">
        <w:t xml:space="preserve">Teacher’s guide to the Remix </w:t>
      </w:r>
      <w:r w:rsidR="00534891">
        <w:t>and</w:t>
      </w:r>
      <w:r w:rsidRPr="00523D5D">
        <w:t xml:space="preserve"> Analysis</w:t>
      </w:r>
    </w:p>
    <w:p w14:paraId="3AD804BE" w14:textId="77777777" w:rsidR="00B72C72" w:rsidRPr="00523D5D" w:rsidRDefault="00B72C72" w:rsidP="00274FE5">
      <w:pPr>
        <w:widowControl w:val="0"/>
        <w:autoSpaceDE w:val="0"/>
        <w:autoSpaceDN w:val="0"/>
        <w:adjustRightInd w:val="0"/>
        <w:ind w:right="-720"/>
        <w:contextualSpacing/>
        <w:outlineLvl w:val="0"/>
        <w:rPr>
          <w:rFonts w:ascii="Cambria" w:hAnsi="Cambria"/>
          <w:b/>
          <w:bCs/>
          <w:color w:val="000000" w:themeColor="text1"/>
        </w:rPr>
      </w:pPr>
    </w:p>
    <w:p w14:paraId="652F54B4" w14:textId="31A5A5D7" w:rsidR="00274FE5" w:rsidRPr="00523D5D" w:rsidRDefault="00274FE5" w:rsidP="00274FE5">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Length/grade weight:</w:t>
      </w:r>
    </w:p>
    <w:p w14:paraId="35E70063" w14:textId="36B2BDC4" w:rsidR="00274FE5" w:rsidRPr="00523D5D" w:rsidRDefault="00B72C72" w:rsidP="00274FE5">
      <w:pPr>
        <w:widowControl w:val="0"/>
        <w:autoSpaceDE w:val="0"/>
        <w:autoSpaceDN w:val="0"/>
        <w:adjustRightInd w:val="0"/>
        <w:ind w:right="-720"/>
        <w:contextualSpacing/>
        <w:rPr>
          <w:rFonts w:ascii="Cambria" w:hAnsi="Cambria"/>
          <w:color w:val="000000" w:themeColor="text1"/>
        </w:rPr>
      </w:pPr>
      <w:r w:rsidRPr="00523D5D">
        <w:rPr>
          <w:rFonts w:ascii="Cambria" w:hAnsi="Cambria" w:cs="Calibri"/>
          <w:color w:val="000000" w:themeColor="text1"/>
        </w:rPr>
        <w:t xml:space="preserve">800-1000 </w:t>
      </w:r>
      <w:r w:rsidR="00274FE5" w:rsidRPr="00523D5D">
        <w:rPr>
          <w:rFonts w:ascii="Cambria" w:hAnsi="Cambria" w:cs="Calibri"/>
          <w:color w:val="000000" w:themeColor="text1"/>
        </w:rPr>
        <w:t>words for the analysis</w:t>
      </w:r>
      <w:r w:rsidR="00274FE5" w:rsidRPr="00523D5D">
        <w:rPr>
          <w:rFonts w:ascii="Cambria" w:hAnsi="Cambria"/>
          <w:color w:val="000000" w:themeColor="text1"/>
        </w:rPr>
        <w:t xml:space="preserve"> </w:t>
      </w:r>
    </w:p>
    <w:p w14:paraId="74CC58E8" w14:textId="1E156596" w:rsidR="00274FE5" w:rsidRPr="00523D5D" w:rsidRDefault="00274FE5" w:rsidP="00274FE5">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15% of total course grade</w:t>
      </w:r>
    </w:p>
    <w:p w14:paraId="5E7BC0AE" w14:textId="77777777" w:rsidR="00274FE5" w:rsidRPr="00523D5D" w:rsidRDefault="00274FE5" w:rsidP="00274FE5">
      <w:pPr>
        <w:widowControl w:val="0"/>
        <w:autoSpaceDE w:val="0"/>
        <w:autoSpaceDN w:val="0"/>
        <w:adjustRightInd w:val="0"/>
        <w:ind w:right="-720"/>
        <w:contextualSpacing/>
        <w:rPr>
          <w:rFonts w:ascii="Cambria" w:hAnsi="Cambria"/>
          <w:color w:val="000000" w:themeColor="text1"/>
        </w:rPr>
      </w:pPr>
    </w:p>
    <w:p w14:paraId="4C9BAB8D" w14:textId="7649CC4E" w:rsidR="00274FE5" w:rsidRPr="00523D5D" w:rsidRDefault="00274FE5" w:rsidP="00274FE5">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What the assignment is: </w:t>
      </w:r>
    </w:p>
    <w:p w14:paraId="2C1463E6" w14:textId="6C6AFB04" w:rsidR="00274FE5" w:rsidRPr="00523D5D" w:rsidRDefault="00274FE5" w:rsidP="00274FE5">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 xml:space="preserve">Students take their </w:t>
      </w:r>
      <w:r w:rsidR="00A37F2E">
        <w:rPr>
          <w:rFonts w:ascii="Cambria" w:hAnsi="Cambria"/>
          <w:color w:val="000000" w:themeColor="text1"/>
        </w:rPr>
        <w:t>R</w:t>
      </w:r>
      <w:r w:rsidRPr="00523D5D">
        <w:rPr>
          <w:rFonts w:ascii="Cambria" w:hAnsi="Cambria"/>
          <w:color w:val="000000" w:themeColor="text1"/>
        </w:rPr>
        <w:t xml:space="preserve">esearch </w:t>
      </w:r>
      <w:r w:rsidR="00A37F2E">
        <w:rPr>
          <w:rFonts w:ascii="Cambria" w:hAnsi="Cambria"/>
          <w:color w:val="000000" w:themeColor="text1"/>
        </w:rPr>
        <w:t>E</w:t>
      </w:r>
      <w:r w:rsidRPr="00523D5D">
        <w:rPr>
          <w:rFonts w:ascii="Cambria" w:hAnsi="Cambria"/>
          <w:color w:val="000000" w:themeColor="text1"/>
        </w:rPr>
        <w:t xml:space="preserve">ssay and remix it into another genre designated for a specific audience. </w:t>
      </w:r>
      <w:r w:rsidR="00BF058F" w:rsidRPr="00523D5D">
        <w:rPr>
          <w:rFonts w:ascii="Cambria" w:hAnsi="Cambria"/>
          <w:color w:val="000000" w:themeColor="text1"/>
        </w:rPr>
        <w:t>(We us</w:t>
      </w:r>
      <w:r w:rsidR="00EB1111">
        <w:rPr>
          <w:rFonts w:ascii="Cambria" w:hAnsi="Cambria"/>
          <w:color w:val="000000" w:themeColor="text1"/>
        </w:rPr>
        <w:t>e</w:t>
      </w:r>
      <w:r w:rsidR="00BF058F" w:rsidRPr="00523D5D">
        <w:rPr>
          <w:rFonts w:ascii="Cambria" w:hAnsi="Cambria"/>
          <w:color w:val="000000" w:themeColor="text1"/>
        </w:rPr>
        <w:t xml:space="preserve"> the term “remix,” but it is essentially a multimodal project.) Students</w:t>
      </w:r>
      <w:r w:rsidRPr="00523D5D">
        <w:rPr>
          <w:rFonts w:ascii="Cambria" w:hAnsi="Cambria"/>
          <w:color w:val="000000" w:themeColor="text1"/>
        </w:rPr>
        <w:t xml:space="preserve"> then analyze their </w:t>
      </w:r>
      <w:r w:rsidR="00A37F2E">
        <w:rPr>
          <w:rFonts w:ascii="Cambria" w:hAnsi="Cambria"/>
          <w:color w:val="000000" w:themeColor="text1"/>
        </w:rPr>
        <w:t>R</w:t>
      </w:r>
      <w:r w:rsidRPr="00523D5D">
        <w:rPr>
          <w:rFonts w:ascii="Cambria" w:hAnsi="Cambria"/>
          <w:color w:val="000000" w:themeColor="text1"/>
        </w:rPr>
        <w:t xml:space="preserve">emix, explaining their rhetorical choices. You can choose which </w:t>
      </w:r>
      <w:r w:rsidRPr="00523D5D">
        <w:rPr>
          <w:rFonts w:ascii="Cambria" w:hAnsi="Cambria"/>
          <w:color w:val="000000" w:themeColor="text1"/>
        </w:rPr>
        <w:lastRenderedPageBreak/>
        <w:t xml:space="preserve">genres/media/applications you want your students to use, or you can keep it more open to allow for student choice and creativity. </w:t>
      </w:r>
      <w:r w:rsidRPr="00523D5D">
        <w:rPr>
          <w:rFonts w:ascii="Cambria" w:eastAsiaTheme="minorHAnsi" w:hAnsi="Cambria" w:cs="Helvetica Neue"/>
          <w:color w:val="000000" w:themeColor="text1"/>
        </w:rPr>
        <w:t>Encourage students to experiment with multimodal projects they have not tried before and to move beyond the traditional PowerPoint slides and heavily alphabetic/text-based remix projects.</w:t>
      </w:r>
      <w:r w:rsidR="00E825F5" w:rsidRPr="00523D5D">
        <w:rPr>
          <w:rFonts w:ascii="Cambria" w:eastAsiaTheme="minorHAnsi" w:hAnsi="Cambria" w:cs="Helvetica Neue"/>
          <w:color w:val="000000" w:themeColor="text1"/>
        </w:rPr>
        <w:t xml:space="preserve"> Students also present their research to the class. </w:t>
      </w:r>
      <w:r w:rsidR="007B57E8" w:rsidRPr="00523D5D">
        <w:rPr>
          <w:rFonts w:ascii="Cambria" w:eastAsiaTheme="minorHAnsi" w:hAnsi="Cambria" w:cs="Helvetica Neue"/>
          <w:color w:val="000000" w:themeColor="text1"/>
        </w:rPr>
        <w:t xml:space="preserve">A sample rubric is provided </w:t>
      </w:r>
      <w:r w:rsidR="00EB1111">
        <w:rPr>
          <w:rFonts w:ascii="Cambria" w:eastAsiaTheme="minorHAnsi" w:hAnsi="Cambria" w:cs="Helvetica Neue"/>
          <w:color w:val="000000" w:themeColor="text1"/>
        </w:rPr>
        <w:t xml:space="preserve">in </w:t>
      </w:r>
      <w:r w:rsidR="00EB1111" w:rsidRPr="00B244A2">
        <w:rPr>
          <w:rFonts w:ascii="Cambria" w:eastAsiaTheme="minorHAnsi" w:hAnsi="Cambria" w:cs="Helvetica Neue"/>
          <w:i/>
          <w:iCs/>
          <w:color w:val="000000" w:themeColor="text1"/>
        </w:rPr>
        <w:t>Wavelength</w:t>
      </w:r>
      <w:r w:rsidR="007B57E8" w:rsidRPr="00523D5D">
        <w:rPr>
          <w:rFonts w:ascii="Cambria" w:eastAsiaTheme="minorHAnsi" w:hAnsi="Cambria" w:cs="Helvetica Neue"/>
          <w:color w:val="000000" w:themeColor="text1"/>
        </w:rPr>
        <w:t>.</w:t>
      </w:r>
      <w:r w:rsidR="00B65E9D">
        <w:rPr>
          <w:rFonts w:ascii="Cambria" w:eastAsiaTheme="minorHAnsi" w:hAnsi="Cambria" w:cs="Helvetica Neue"/>
          <w:color w:val="000000" w:themeColor="text1"/>
        </w:rPr>
        <w:t xml:space="preserve"> Include something like the following on your assignment sheet:</w:t>
      </w:r>
    </w:p>
    <w:p w14:paraId="7BE51E87" w14:textId="77777777" w:rsidR="00274FE5" w:rsidRPr="00523D5D" w:rsidRDefault="00274FE5">
      <w:pPr>
        <w:rPr>
          <w:rFonts w:ascii="Cambria" w:hAnsi="Cambria"/>
          <w:color w:val="000000" w:themeColor="text1"/>
        </w:rPr>
      </w:pPr>
    </w:p>
    <w:p w14:paraId="1B26DA2F" w14:textId="54AA6050" w:rsidR="00274FE5" w:rsidRPr="00816D8E" w:rsidRDefault="00BF058F" w:rsidP="00B65E9D">
      <w:pPr>
        <w:ind w:left="360"/>
        <w:rPr>
          <w:rFonts w:ascii="Avenir Book" w:hAnsi="Avenir Book"/>
          <w:color w:val="000000" w:themeColor="text1"/>
        </w:rPr>
      </w:pPr>
      <w:r w:rsidRPr="00816D8E">
        <w:rPr>
          <w:rFonts w:ascii="Avenir Book" w:hAnsi="Avenir Book"/>
          <w:color w:val="000000" w:themeColor="text1"/>
        </w:rPr>
        <w:t>The</w:t>
      </w:r>
      <w:r w:rsidR="00274FE5" w:rsidRPr="00816D8E">
        <w:rPr>
          <w:rFonts w:ascii="Avenir Book" w:hAnsi="Avenir Book"/>
          <w:color w:val="000000" w:themeColor="text1"/>
        </w:rPr>
        <w:t xml:space="preserve"> </w:t>
      </w:r>
      <w:r w:rsidR="00A37F2E" w:rsidRPr="00816D8E">
        <w:rPr>
          <w:rFonts w:ascii="Avenir Book" w:hAnsi="Avenir Book"/>
          <w:color w:val="000000" w:themeColor="text1"/>
        </w:rPr>
        <w:t>R</w:t>
      </w:r>
      <w:r w:rsidR="00274FE5" w:rsidRPr="00816D8E">
        <w:rPr>
          <w:rFonts w:ascii="Avenir Book" w:hAnsi="Avenir Book"/>
          <w:color w:val="000000" w:themeColor="text1"/>
        </w:rPr>
        <w:t>emix could be one of the following (or get your idea approved by your teacher):</w:t>
      </w:r>
    </w:p>
    <w:p w14:paraId="3C8CFAF7" w14:textId="77777777"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 xml:space="preserve">A social media </w:t>
      </w:r>
      <w:proofErr w:type="gramStart"/>
      <w:r w:rsidRPr="00816D8E">
        <w:rPr>
          <w:rFonts w:ascii="Avenir Book" w:hAnsi="Avenir Book"/>
          <w:color w:val="000000" w:themeColor="text1"/>
        </w:rPr>
        <w:t>campaign</w:t>
      </w:r>
      <w:proofErr w:type="gramEnd"/>
    </w:p>
    <w:p w14:paraId="0784B0EC" w14:textId="77777777"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An infographic for a specific purpose and audience (a poster to put in a specific location, for example)</w:t>
      </w:r>
    </w:p>
    <w:p w14:paraId="08840363" w14:textId="2E173963"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 xml:space="preserve">A fictional short story or creative nonfiction essay that weaves in your research info to inform its </w:t>
      </w:r>
      <w:proofErr w:type="gramStart"/>
      <w:r w:rsidRPr="00816D8E">
        <w:rPr>
          <w:rFonts w:ascii="Avenir Book" w:hAnsi="Avenir Book"/>
          <w:color w:val="000000" w:themeColor="text1"/>
        </w:rPr>
        <w:t>audience</w:t>
      </w:r>
      <w:proofErr w:type="gramEnd"/>
    </w:p>
    <w:p w14:paraId="03630B26" w14:textId="54BFD9B8" w:rsidR="00EB1111" w:rsidRPr="00816D8E" w:rsidRDefault="00EB1111"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 work of art</w:t>
      </w:r>
    </w:p>
    <w:p w14:paraId="4B82A28A" w14:textId="77777777"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 brochure</w:t>
      </w:r>
    </w:p>
    <w:p w14:paraId="6DA25D19" w14:textId="4691C00F"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 presentation designed for a specific audience (a community or school group</w:t>
      </w:r>
      <w:r w:rsidR="007B57E8" w:rsidRPr="00816D8E">
        <w:rPr>
          <w:rFonts w:ascii="Avenir Book" w:hAnsi="Avenir Book"/>
          <w:color w:val="000000" w:themeColor="text1"/>
        </w:rPr>
        <w:t xml:space="preserve"> or a TED talk</w:t>
      </w:r>
      <w:r w:rsidRPr="00816D8E">
        <w:rPr>
          <w:rFonts w:ascii="Avenir Book" w:hAnsi="Avenir Book"/>
          <w:color w:val="000000" w:themeColor="text1"/>
        </w:rPr>
        <w:t>, for example)</w:t>
      </w:r>
    </w:p>
    <w:p w14:paraId="08DA878A" w14:textId="77777777"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 podcast episode</w:t>
      </w:r>
    </w:p>
    <w:p w14:paraId="428E6B8F" w14:textId="77777777" w:rsidR="00274FE5" w:rsidRPr="00816D8E" w:rsidRDefault="00274FE5" w:rsidP="00B65E9D">
      <w:pPr>
        <w:pStyle w:val="ListParagraph"/>
        <w:numPr>
          <w:ilvl w:val="0"/>
          <w:numId w:val="45"/>
        </w:numPr>
        <w:ind w:left="1080"/>
        <w:rPr>
          <w:rFonts w:ascii="Avenir Book" w:hAnsi="Avenir Book"/>
          <w:color w:val="000000" w:themeColor="text1"/>
        </w:rPr>
      </w:pPr>
      <w:r w:rsidRPr="00816D8E">
        <w:rPr>
          <w:rFonts w:ascii="Avenir Book" w:hAnsi="Avenir Book"/>
          <w:color w:val="000000" w:themeColor="text1"/>
        </w:rPr>
        <w:t>A video</w:t>
      </w:r>
    </w:p>
    <w:p w14:paraId="67E799A9" w14:textId="77777777" w:rsidR="00274FE5" w:rsidRPr="00816D8E" w:rsidRDefault="00274FE5" w:rsidP="00B65E9D">
      <w:pPr>
        <w:ind w:left="360"/>
        <w:rPr>
          <w:rFonts w:ascii="Avenir Book" w:hAnsi="Avenir Book"/>
          <w:color w:val="000000" w:themeColor="text1"/>
        </w:rPr>
      </w:pPr>
    </w:p>
    <w:p w14:paraId="6CC13027" w14:textId="04767AEA" w:rsidR="00274FE5" w:rsidRPr="00816D8E" w:rsidRDefault="00BF058F" w:rsidP="00B65E9D">
      <w:pPr>
        <w:ind w:left="360"/>
        <w:rPr>
          <w:rFonts w:ascii="Avenir Book" w:hAnsi="Avenir Book"/>
          <w:color w:val="000000" w:themeColor="text1"/>
        </w:rPr>
      </w:pPr>
      <w:r w:rsidRPr="00816D8E">
        <w:rPr>
          <w:rFonts w:ascii="Avenir Book" w:hAnsi="Avenir Book"/>
          <w:color w:val="000000" w:themeColor="text1"/>
        </w:rPr>
        <w:t>The</w:t>
      </w:r>
      <w:r w:rsidR="00274FE5" w:rsidRPr="00816D8E">
        <w:rPr>
          <w:rFonts w:ascii="Avenir Book" w:hAnsi="Avenir Book"/>
          <w:color w:val="000000" w:themeColor="text1"/>
        </w:rPr>
        <w:t xml:space="preserve"> </w:t>
      </w:r>
      <w:r w:rsidR="00A37F2E" w:rsidRPr="00816D8E">
        <w:rPr>
          <w:rFonts w:ascii="Avenir Book" w:hAnsi="Avenir Book"/>
          <w:color w:val="000000" w:themeColor="text1"/>
        </w:rPr>
        <w:t>A</w:t>
      </w:r>
      <w:r w:rsidR="00274FE5" w:rsidRPr="00816D8E">
        <w:rPr>
          <w:rFonts w:ascii="Avenir Book" w:hAnsi="Avenir Book"/>
          <w:color w:val="000000" w:themeColor="text1"/>
        </w:rPr>
        <w:t>nalysis should do the following:</w:t>
      </w:r>
    </w:p>
    <w:p w14:paraId="4A6134E3" w14:textId="77777777" w:rsidR="00274FE5" w:rsidRPr="00816D8E" w:rsidRDefault="00274FE5" w:rsidP="00B65E9D">
      <w:pPr>
        <w:pStyle w:val="ListParagraph"/>
        <w:numPr>
          <w:ilvl w:val="0"/>
          <w:numId w:val="46"/>
        </w:numPr>
        <w:ind w:left="1080"/>
        <w:rPr>
          <w:rFonts w:ascii="Avenir Book" w:hAnsi="Avenir Book"/>
          <w:color w:val="000000" w:themeColor="text1"/>
        </w:rPr>
      </w:pPr>
      <w:r w:rsidRPr="00816D8E">
        <w:rPr>
          <w:rFonts w:ascii="Avenir Book" w:hAnsi="Avenir Book"/>
          <w:color w:val="000000" w:themeColor="text1"/>
        </w:rPr>
        <w:t xml:space="preserve">Address the so-what factor – why would you choose to remix your research into this </w:t>
      </w:r>
      <w:proofErr w:type="gramStart"/>
      <w:r w:rsidRPr="00816D8E">
        <w:rPr>
          <w:rFonts w:ascii="Avenir Book" w:hAnsi="Avenir Book"/>
          <w:color w:val="000000" w:themeColor="text1"/>
        </w:rPr>
        <w:t>particular genre</w:t>
      </w:r>
      <w:proofErr w:type="gramEnd"/>
      <w:r w:rsidRPr="00816D8E">
        <w:rPr>
          <w:rFonts w:ascii="Avenir Book" w:hAnsi="Avenir Book"/>
          <w:color w:val="000000" w:themeColor="text1"/>
        </w:rPr>
        <w:t xml:space="preserve">? </w:t>
      </w:r>
    </w:p>
    <w:p w14:paraId="0E36D7E3" w14:textId="740B1546" w:rsidR="00274FE5" w:rsidRPr="00816D8E" w:rsidRDefault="007B57E8" w:rsidP="00B65E9D">
      <w:pPr>
        <w:pStyle w:val="ListParagraph"/>
        <w:numPr>
          <w:ilvl w:val="0"/>
          <w:numId w:val="46"/>
        </w:numPr>
        <w:ind w:left="1080"/>
        <w:rPr>
          <w:rFonts w:ascii="Avenir Book" w:hAnsi="Avenir Book"/>
          <w:color w:val="000000" w:themeColor="text1"/>
        </w:rPr>
      </w:pPr>
      <w:r w:rsidRPr="00816D8E">
        <w:rPr>
          <w:rFonts w:ascii="Avenir Book" w:hAnsi="Avenir Book"/>
          <w:color w:val="000000" w:themeColor="text1"/>
        </w:rPr>
        <w:t>Identify</w:t>
      </w:r>
      <w:r w:rsidR="00274FE5" w:rsidRPr="00816D8E">
        <w:rPr>
          <w:rFonts w:ascii="Avenir Book" w:hAnsi="Avenir Book"/>
          <w:color w:val="000000" w:themeColor="text1"/>
        </w:rPr>
        <w:t xml:space="preserve"> your intended audience and purpose. What are the affordances of this genre for this </w:t>
      </w:r>
      <w:proofErr w:type="gramStart"/>
      <w:r w:rsidR="00274FE5" w:rsidRPr="00816D8E">
        <w:rPr>
          <w:rFonts w:ascii="Avenir Book" w:hAnsi="Avenir Book"/>
          <w:color w:val="000000" w:themeColor="text1"/>
        </w:rPr>
        <w:t>particular audience</w:t>
      </w:r>
      <w:proofErr w:type="gramEnd"/>
      <w:r w:rsidR="00274FE5" w:rsidRPr="00816D8E">
        <w:rPr>
          <w:rFonts w:ascii="Avenir Book" w:hAnsi="Avenir Book"/>
          <w:color w:val="000000" w:themeColor="text1"/>
        </w:rPr>
        <w:t xml:space="preserve"> and purpose (e.g. </w:t>
      </w:r>
      <w:proofErr w:type="spellStart"/>
      <w:r w:rsidR="00274FE5" w:rsidRPr="00816D8E">
        <w:rPr>
          <w:rFonts w:ascii="Avenir Book" w:hAnsi="Avenir Book"/>
          <w:color w:val="000000" w:themeColor="text1"/>
        </w:rPr>
        <w:t>distributatility</w:t>
      </w:r>
      <w:proofErr w:type="spellEnd"/>
      <w:r w:rsidR="00274FE5" w:rsidRPr="00816D8E">
        <w:rPr>
          <w:rFonts w:ascii="Avenir Book" w:hAnsi="Avenir Book"/>
          <w:color w:val="000000" w:themeColor="text1"/>
        </w:rPr>
        <w:t>, accessibility, embodiment, etc.)?</w:t>
      </w:r>
    </w:p>
    <w:p w14:paraId="6904D6C2" w14:textId="01076A28" w:rsidR="00274FE5" w:rsidRPr="00816D8E" w:rsidRDefault="00274FE5" w:rsidP="00B65E9D">
      <w:pPr>
        <w:pStyle w:val="ListParagraph"/>
        <w:numPr>
          <w:ilvl w:val="0"/>
          <w:numId w:val="46"/>
        </w:numPr>
        <w:ind w:left="1080"/>
        <w:rPr>
          <w:rFonts w:ascii="Avenir Book" w:hAnsi="Avenir Book"/>
          <w:color w:val="000000" w:themeColor="text1"/>
        </w:rPr>
      </w:pPr>
      <w:r w:rsidRPr="00816D8E">
        <w:rPr>
          <w:rFonts w:ascii="Avenir Book" w:hAnsi="Avenir Book"/>
          <w:color w:val="000000" w:themeColor="text1"/>
        </w:rPr>
        <w:t xml:space="preserve">Explain why and how you made </w:t>
      </w:r>
      <w:proofErr w:type="gramStart"/>
      <w:r w:rsidRPr="00816D8E">
        <w:rPr>
          <w:rFonts w:ascii="Avenir Book" w:hAnsi="Avenir Book"/>
          <w:color w:val="000000" w:themeColor="text1"/>
        </w:rPr>
        <w:t>particular choices</w:t>
      </w:r>
      <w:proofErr w:type="gramEnd"/>
      <w:r w:rsidRPr="00816D8E">
        <w:rPr>
          <w:rFonts w:ascii="Avenir Book" w:hAnsi="Avenir Book"/>
          <w:color w:val="000000" w:themeColor="text1"/>
        </w:rPr>
        <w:t xml:space="preserve"> to create your </w:t>
      </w:r>
      <w:r w:rsidR="00534891" w:rsidRPr="00816D8E">
        <w:rPr>
          <w:rFonts w:ascii="Avenir Book" w:hAnsi="Avenir Book"/>
          <w:color w:val="000000" w:themeColor="text1"/>
        </w:rPr>
        <w:t>r</w:t>
      </w:r>
      <w:r w:rsidRPr="00816D8E">
        <w:rPr>
          <w:rFonts w:ascii="Avenir Book" w:hAnsi="Avenir Book"/>
          <w:color w:val="000000" w:themeColor="text1"/>
        </w:rPr>
        <w:t>emix:</w:t>
      </w:r>
    </w:p>
    <w:p w14:paraId="79AFD2A0" w14:textId="04D1A4B7" w:rsidR="00274FE5" w:rsidRPr="00816D8E" w:rsidRDefault="00274FE5" w:rsidP="00B65E9D">
      <w:pPr>
        <w:pStyle w:val="ListParagraph"/>
        <w:numPr>
          <w:ilvl w:val="1"/>
          <w:numId w:val="46"/>
        </w:numPr>
        <w:ind w:left="1800"/>
        <w:rPr>
          <w:rFonts w:ascii="Avenir Book" w:hAnsi="Avenir Book"/>
          <w:color w:val="000000" w:themeColor="text1"/>
        </w:rPr>
      </w:pPr>
      <w:r w:rsidRPr="00816D8E">
        <w:rPr>
          <w:rFonts w:ascii="Avenir Book" w:hAnsi="Avenir Book"/>
          <w:color w:val="000000" w:themeColor="text1"/>
        </w:rPr>
        <w:t xml:space="preserve">Why these examples, this data, </w:t>
      </w:r>
      <w:r w:rsidR="007B57E8" w:rsidRPr="00816D8E">
        <w:rPr>
          <w:rFonts w:ascii="Avenir Book" w:hAnsi="Avenir Book"/>
          <w:color w:val="000000" w:themeColor="text1"/>
        </w:rPr>
        <w:t xml:space="preserve">these images, </w:t>
      </w:r>
      <w:r w:rsidRPr="00816D8E">
        <w:rPr>
          <w:rFonts w:ascii="Avenir Book" w:hAnsi="Avenir Book"/>
          <w:color w:val="000000" w:themeColor="text1"/>
        </w:rPr>
        <w:t>etc.</w:t>
      </w:r>
    </w:p>
    <w:p w14:paraId="69303185" w14:textId="66FE64E8" w:rsidR="00274FE5" w:rsidRPr="00816D8E" w:rsidRDefault="00274FE5" w:rsidP="00B65E9D">
      <w:pPr>
        <w:pStyle w:val="ListParagraph"/>
        <w:numPr>
          <w:ilvl w:val="1"/>
          <w:numId w:val="46"/>
        </w:numPr>
        <w:ind w:left="1800"/>
        <w:rPr>
          <w:rFonts w:ascii="Avenir Book" w:hAnsi="Avenir Book"/>
          <w:color w:val="000000" w:themeColor="text1"/>
        </w:rPr>
      </w:pPr>
      <w:r w:rsidRPr="00816D8E">
        <w:rPr>
          <w:rFonts w:ascii="Avenir Book" w:hAnsi="Avenir Book"/>
          <w:color w:val="000000" w:themeColor="text1"/>
        </w:rPr>
        <w:t>Why this arrangement, organization, or timing of the remix</w:t>
      </w:r>
    </w:p>
    <w:p w14:paraId="78E89CA5" w14:textId="77777777" w:rsidR="00274FE5" w:rsidRPr="00816D8E" w:rsidRDefault="00274FE5" w:rsidP="00B65E9D">
      <w:pPr>
        <w:pStyle w:val="ListParagraph"/>
        <w:numPr>
          <w:ilvl w:val="1"/>
          <w:numId w:val="46"/>
        </w:numPr>
        <w:ind w:left="1800"/>
        <w:rPr>
          <w:rFonts w:ascii="Avenir Book" w:hAnsi="Avenir Book"/>
          <w:color w:val="000000" w:themeColor="text1"/>
        </w:rPr>
      </w:pPr>
      <w:r w:rsidRPr="00816D8E">
        <w:rPr>
          <w:rFonts w:ascii="Avenir Book" w:hAnsi="Avenir Book"/>
          <w:color w:val="000000" w:themeColor="text1"/>
        </w:rPr>
        <w:t>Why this use of color or white space</w:t>
      </w:r>
    </w:p>
    <w:p w14:paraId="0ECE6446" w14:textId="77777777" w:rsidR="00274FE5" w:rsidRPr="00816D8E" w:rsidRDefault="00274FE5" w:rsidP="00B65E9D">
      <w:pPr>
        <w:pStyle w:val="ListParagraph"/>
        <w:numPr>
          <w:ilvl w:val="1"/>
          <w:numId w:val="46"/>
        </w:numPr>
        <w:ind w:left="1800"/>
        <w:rPr>
          <w:rFonts w:ascii="Avenir Book" w:hAnsi="Avenir Book"/>
          <w:color w:val="000000" w:themeColor="text1"/>
        </w:rPr>
      </w:pPr>
      <w:r w:rsidRPr="00816D8E">
        <w:rPr>
          <w:rFonts w:ascii="Avenir Book" w:hAnsi="Avenir Book"/>
          <w:color w:val="000000" w:themeColor="text1"/>
        </w:rPr>
        <w:t xml:space="preserve">Why this vocabulary or sentence structure </w:t>
      </w:r>
    </w:p>
    <w:p w14:paraId="1EE98E59" w14:textId="77777777" w:rsidR="00274FE5" w:rsidRPr="00816D8E" w:rsidRDefault="00274FE5" w:rsidP="00B65E9D">
      <w:pPr>
        <w:pStyle w:val="ListParagraph"/>
        <w:numPr>
          <w:ilvl w:val="1"/>
          <w:numId w:val="46"/>
        </w:numPr>
        <w:ind w:left="1800"/>
        <w:rPr>
          <w:rFonts w:ascii="Avenir Book" w:hAnsi="Avenir Book"/>
          <w:color w:val="000000" w:themeColor="text1"/>
        </w:rPr>
      </w:pPr>
      <w:r w:rsidRPr="00816D8E">
        <w:rPr>
          <w:rFonts w:ascii="Avenir Book" w:hAnsi="Avenir Book"/>
          <w:color w:val="000000" w:themeColor="text1"/>
        </w:rPr>
        <w:t>How you used specific technology in creating your remix.</w:t>
      </w:r>
    </w:p>
    <w:p w14:paraId="385509B4" w14:textId="4713D55C" w:rsidR="00DC4027" w:rsidRPr="00816D8E" w:rsidRDefault="00DC4027" w:rsidP="00B65E9D">
      <w:pPr>
        <w:pStyle w:val="ListParagraph"/>
        <w:numPr>
          <w:ilvl w:val="0"/>
          <w:numId w:val="46"/>
        </w:numPr>
        <w:ind w:left="1080"/>
        <w:rPr>
          <w:rFonts w:ascii="Avenir Book" w:hAnsi="Avenir Book"/>
          <w:color w:val="000000" w:themeColor="text1"/>
        </w:rPr>
      </w:pPr>
      <w:r w:rsidRPr="00816D8E">
        <w:rPr>
          <w:rFonts w:ascii="Avenir Book" w:hAnsi="Avenir Book"/>
          <w:color w:val="000000" w:themeColor="text1"/>
        </w:rPr>
        <w:t xml:space="preserve">Explain </w:t>
      </w:r>
      <w:r w:rsidRPr="00816D8E">
        <w:rPr>
          <w:rFonts w:ascii="Avenir Book" w:eastAsiaTheme="minorHAnsi" w:hAnsi="Avenir Book" w:cs="Helvetica Neue"/>
          <w:color w:val="000000" w:themeColor="text1"/>
        </w:rPr>
        <w:t>how the research/writing</w:t>
      </w:r>
      <w:r w:rsidR="00EB1111" w:rsidRPr="00816D8E">
        <w:rPr>
          <w:rFonts w:ascii="Avenir Book" w:eastAsiaTheme="minorHAnsi" w:hAnsi="Avenir Book" w:cs="Helvetica Neue"/>
          <w:color w:val="000000" w:themeColor="text1"/>
        </w:rPr>
        <w:t>/creative</w:t>
      </w:r>
      <w:r w:rsidRPr="00816D8E">
        <w:rPr>
          <w:rFonts w:ascii="Avenir Book" w:eastAsiaTheme="minorHAnsi" w:hAnsi="Avenir Book" w:cs="Helvetica Neue"/>
          <w:color w:val="000000" w:themeColor="text1"/>
        </w:rPr>
        <w:t xml:space="preserve"> skills you learned in this class can help you in a future career.</w:t>
      </w:r>
    </w:p>
    <w:p w14:paraId="0106B9AA" w14:textId="77777777" w:rsidR="00274FE5" w:rsidRPr="00816D8E" w:rsidRDefault="00274FE5" w:rsidP="00B65E9D">
      <w:pPr>
        <w:pStyle w:val="ListParagraph"/>
        <w:numPr>
          <w:ilvl w:val="0"/>
          <w:numId w:val="46"/>
        </w:numPr>
        <w:ind w:left="1080"/>
        <w:rPr>
          <w:rFonts w:ascii="Avenir Book" w:hAnsi="Avenir Book"/>
          <w:color w:val="000000" w:themeColor="text1"/>
        </w:rPr>
      </w:pPr>
      <w:r w:rsidRPr="00816D8E">
        <w:rPr>
          <w:rFonts w:ascii="Avenir Book" w:hAnsi="Avenir Book"/>
          <w:color w:val="000000" w:themeColor="text1"/>
        </w:rPr>
        <w:t>Be well organized into paragraphs with clear topics.</w:t>
      </w:r>
    </w:p>
    <w:p w14:paraId="1D4D70B0" w14:textId="77777777" w:rsidR="00487C2E" w:rsidRPr="00523D5D" w:rsidRDefault="00487C2E" w:rsidP="00487C2E">
      <w:pPr>
        <w:rPr>
          <w:rFonts w:ascii="Cambria" w:hAnsi="Cambria"/>
          <w:color w:val="000000" w:themeColor="text1"/>
        </w:rPr>
      </w:pPr>
    </w:p>
    <w:p w14:paraId="1772137A" w14:textId="1A3E44B0" w:rsidR="00487C2E" w:rsidRPr="00523D5D" w:rsidRDefault="00487C2E" w:rsidP="00487C2E">
      <w:pPr>
        <w:rPr>
          <w:rFonts w:ascii="Cambria" w:hAnsi="Cambria"/>
          <w:color w:val="000000" w:themeColor="text1"/>
        </w:rPr>
      </w:pPr>
      <w:r w:rsidRPr="00523D5D">
        <w:rPr>
          <w:rFonts w:ascii="Cambria" w:hAnsi="Cambria"/>
          <w:color w:val="000000" w:themeColor="text1"/>
        </w:rPr>
        <w:t xml:space="preserve">Because this is submitted as the final exam, you can require an additional end-of-semester reflection along with the </w:t>
      </w:r>
      <w:r w:rsidR="003E3536">
        <w:rPr>
          <w:rFonts w:ascii="Cambria" w:hAnsi="Cambria"/>
          <w:color w:val="000000" w:themeColor="text1"/>
        </w:rPr>
        <w:t>A</w:t>
      </w:r>
      <w:r w:rsidRPr="00523D5D">
        <w:rPr>
          <w:rFonts w:ascii="Cambria" w:hAnsi="Cambria"/>
          <w:color w:val="000000" w:themeColor="text1"/>
        </w:rPr>
        <w:t xml:space="preserve">nalysis </w:t>
      </w:r>
      <w:r w:rsidR="003E3536">
        <w:rPr>
          <w:rFonts w:ascii="Cambria" w:hAnsi="Cambria"/>
          <w:color w:val="000000" w:themeColor="text1"/>
        </w:rPr>
        <w:t>E</w:t>
      </w:r>
      <w:r w:rsidRPr="00523D5D">
        <w:rPr>
          <w:rFonts w:ascii="Cambria" w:hAnsi="Cambria"/>
          <w:color w:val="000000" w:themeColor="text1"/>
        </w:rPr>
        <w:t>ssay. Keep it short: students can discuss what they learned about their research projects, about writing/multimodal composition, the writing process, and anything else you wish to cover.</w:t>
      </w:r>
    </w:p>
    <w:p w14:paraId="1D45D5C6" w14:textId="77777777" w:rsidR="00274FE5" w:rsidRPr="00523D5D" w:rsidRDefault="00274FE5">
      <w:pPr>
        <w:rPr>
          <w:rFonts w:ascii="Cambria" w:hAnsi="Cambria"/>
          <w:color w:val="000000" w:themeColor="text1"/>
        </w:rPr>
      </w:pPr>
    </w:p>
    <w:p w14:paraId="3A93AF85" w14:textId="0BCED8BD" w:rsidR="00BF058F" w:rsidRPr="00523D5D" w:rsidRDefault="00BF058F" w:rsidP="00BF058F">
      <w:pPr>
        <w:contextualSpacing/>
        <w:textAlignment w:val="baseline"/>
        <w:rPr>
          <w:rFonts w:ascii="Cambria" w:hAnsi="Cambria" w:cs="Calibri"/>
          <w:b/>
          <w:bCs/>
          <w:color w:val="000000" w:themeColor="text1"/>
        </w:rPr>
      </w:pPr>
      <w:r w:rsidRPr="00523D5D">
        <w:rPr>
          <w:rFonts w:ascii="Cambria" w:hAnsi="Cambria" w:cs="Calibri"/>
          <w:b/>
          <w:bCs/>
          <w:color w:val="000000" w:themeColor="text1"/>
        </w:rPr>
        <w:lastRenderedPageBreak/>
        <w:t>Tips for preventing plagiarism/</w:t>
      </w:r>
      <w:r w:rsidR="00EB1111">
        <w:rPr>
          <w:rFonts w:ascii="Cambria" w:hAnsi="Cambria" w:cs="Calibri"/>
          <w:b/>
          <w:bCs/>
          <w:color w:val="000000" w:themeColor="text1"/>
        </w:rPr>
        <w:t>academic misconduct</w:t>
      </w:r>
      <w:r w:rsidRPr="00523D5D">
        <w:rPr>
          <w:rFonts w:ascii="Cambria" w:hAnsi="Cambria" w:cs="Calibri"/>
          <w:b/>
          <w:bCs/>
          <w:color w:val="000000" w:themeColor="text1"/>
        </w:rPr>
        <w:t>:</w:t>
      </w:r>
    </w:p>
    <w:p w14:paraId="4EC15AB5" w14:textId="37E3CFDB" w:rsidR="00BF058F" w:rsidRPr="00523D5D" w:rsidRDefault="00BF058F">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Make sure students are using the same topic that they have been researching and writing about all semester.</w:t>
      </w:r>
    </w:p>
    <w:p w14:paraId="6AC19FFA" w14:textId="33CD00AD" w:rsidR="00BF058F" w:rsidRPr="00523D5D" w:rsidRDefault="00BF058F">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Devote class time to playing with technology, brainstorming, and working on both the remix and the analysis. While they work, check in on each student and answer questions.</w:t>
      </w:r>
    </w:p>
    <w:p w14:paraId="21232BF0" w14:textId="77777777" w:rsidR="00BF058F" w:rsidRPr="00523D5D" w:rsidRDefault="00BF058F">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Build on the assignment slowly, so that students are working in stages and do not simply bring a full draft on the due date.</w:t>
      </w:r>
    </w:p>
    <w:p w14:paraId="5D59622A" w14:textId="1ABEA180" w:rsidR="00BF058F" w:rsidRPr="00523D5D" w:rsidRDefault="00BF058F">
      <w:pPr>
        <w:pStyle w:val="ListParagraph"/>
        <w:numPr>
          <w:ilvl w:val="0"/>
          <w:numId w:val="36"/>
        </w:numPr>
        <w:textAlignment w:val="baseline"/>
        <w:rPr>
          <w:rFonts w:ascii="Cambria" w:hAnsi="Cambria" w:cs="Calibri"/>
          <w:color w:val="000000" w:themeColor="text1"/>
        </w:rPr>
      </w:pPr>
      <w:r w:rsidRPr="00523D5D">
        <w:rPr>
          <w:rFonts w:ascii="Cambria" w:hAnsi="Cambria" w:cs="Calibri"/>
          <w:color w:val="000000" w:themeColor="text1"/>
        </w:rPr>
        <w:t>Stress the importance of voice, creativity, and risk taking: the students should be graded on effort, labor, and depth of analysis</w:t>
      </w:r>
      <w:r w:rsidR="00F465BD">
        <w:rPr>
          <w:rFonts w:ascii="Cambria" w:hAnsi="Cambria" w:cs="Calibri"/>
          <w:color w:val="000000" w:themeColor="text1"/>
        </w:rPr>
        <w:t>,</w:t>
      </w:r>
      <w:r w:rsidRPr="00523D5D">
        <w:rPr>
          <w:rFonts w:ascii="Cambria" w:hAnsi="Cambria" w:cs="Calibri"/>
          <w:color w:val="000000" w:themeColor="text1"/>
        </w:rPr>
        <w:t xml:space="preserve"> not on perfect final products.</w:t>
      </w:r>
    </w:p>
    <w:p w14:paraId="4917C624" w14:textId="77777777" w:rsidR="00BF058F" w:rsidRPr="00523D5D" w:rsidRDefault="00BF058F" w:rsidP="00BF058F">
      <w:pPr>
        <w:textAlignment w:val="baseline"/>
        <w:rPr>
          <w:rFonts w:ascii="Cambria" w:hAnsi="Cambria" w:cs="Calibri"/>
          <w:color w:val="000000" w:themeColor="text1"/>
        </w:rPr>
      </w:pPr>
    </w:p>
    <w:p w14:paraId="30192799" w14:textId="77777777" w:rsidR="00BF058F" w:rsidRPr="00523D5D" w:rsidRDefault="00BF058F" w:rsidP="00BF058F">
      <w:pPr>
        <w:widowControl w:val="0"/>
        <w:autoSpaceDE w:val="0"/>
        <w:autoSpaceDN w:val="0"/>
        <w:adjustRightInd w:val="0"/>
        <w:ind w:right="-720"/>
        <w:contextualSpacing/>
        <w:outlineLvl w:val="0"/>
        <w:rPr>
          <w:rFonts w:ascii="Cambria" w:hAnsi="Cambria"/>
          <w:b/>
          <w:bCs/>
          <w:color w:val="000000" w:themeColor="text1"/>
        </w:rPr>
      </w:pPr>
      <w:r w:rsidRPr="00523D5D">
        <w:rPr>
          <w:rFonts w:ascii="Cambria" w:hAnsi="Cambria"/>
          <w:b/>
          <w:bCs/>
          <w:color w:val="000000" w:themeColor="text1"/>
        </w:rPr>
        <w:t xml:space="preserve">Skills covered: </w:t>
      </w:r>
    </w:p>
    <w:p w14:paraId="36FBF479" w14:textId="03B6E23D" w:rsidR="00BF058F" w:rsidRPr="00523D5D" w:rsidRDefault="00BF058F" w:rsidP="00BF058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Analyzing multimodal texts (including sample remixes</w:t>
      </w:r>
      <w:r w:rsidR="009C2609" w:rsidRPr="00523D5D">
        <w:rPr>
          <w:rFonts w:ascii="Cambria" w:hAnsi="Cambria"/>
          <w:color w:val="000000" w:themeColor="text1"/>
        </w:rPr>
        <w:t xml:space="preserve"> and the student’s own remix</w:t>
      </w:r>
      <w:r w:rsidRPr="00523D5D">
        <w:rPr>
          <w:rFonts w:ascii="Cambria" w:hAnsi="Cambria"/>
          <w:color w:val="000000" w:themeColor="text1"/>
        </w:rPr>
        <w:t>)</w:t>
      </w:r>
    </w:p>
    <w:p w14:paraId="14D834ED" w14:textId="13080D89" w:rsidR="00BF058F" w:rsidRPr="00523D5D" w:rsidRDefault="00BF058F" w:rsidP="00BF058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Multimodal composition</w:t>
      </w:r>
    </w:p>
    <w:p w14:paraId="7863282B" w14:textId="1A6FC332" w:rsidR="009C2609" w:rsidRPr="00523D5D" w:rsidRDefault="009C2609" w:rsidP="00BF058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Design</w:t>
      </w:r>
    </w:p>
    <w:p w14:paraId="552F90A7" w14:textId="28B89110" w:rsidR="007B57E8" w:rsidRPr="00523D5D" w:rsidRDefault="007B57E8" w:rsidP="00BF058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Accessibility</w:t>
      </w:r>
    </w:p>
    <w:p w14:paraId="114975CC" w14:textId="3F0239C8" w:rsidR="00BF058F" w:rsidRPr="00523D5D" w:rsidRDefault="00BF058F" w:rsidP="00BF058F">
      <w:pPr>
        <w:widowControl w:val="0"/>
        <w:autoSpaceDE w:val="0"/>
        <w:autoSpaceDN w:val="0"/>
        <w:adjustRightInd w:val="0"/>
        <w:ind w:right="-720"/>
        <w:contextualSpacing/>
        <w:outlineLvl w:val="0"/>
        <w:rPr>
          <w:rFonts w:ascii="Cambria" w:hAnsi="Cambria"/>
          <w:color w:val="000000" w:themeColor="text1"/>
        </w:rPr>
      </w:pPr>
      <w:r w:rsidRPr="00523D5D">
        <w:rPr>
          <w:rFonts w:ascii="Cambria" w:hAnsi="Cambria"/>
          <w:color w:val="000000" w:themeColor="text1"/>
        </w:rPr>
        <w:t>Organization</w:t>
      </w:r>
    </w:p>
    <w:p w14:paraId="3CB59E6F" w14:textId="77777777" w:rsidR="00BF058F" w:rsidRPr="00523D5D" w:rsidRDefault="00BF058F" w:rsidP="00BF058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Process writing (prewriting, drafting, revising, etc.)</w:t>
      </w:r>
    </w:p>
    <w:p w14:paraId="1E8BDDBF" w14:textId="77777777" w:rsidR="00BF058F" w:rsidRPr="00523D5D" w:rsidRDefault="00BF058F" w:rsidP="00BF058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Peer review / audience awareness</w:t>
      </w:r>
    </w:p>
    <w:p w14:paraId="76C69E8F" w14:textId="77777777" w:rsidR="00BF058F" w:rsidRPr="00523D5D" w:rsidRDefault="00BF058F" w:rsidP="00BF058F">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Reflection</w:t>
      </w:r>
    </w:p>
    <w:p w14:paraId="3CBDBA4D" w14:textId="77777777" w:rsidR="00BF058F" w:rsidRPr="00523D5D" w:rsidRDefault="00BF058F" w:rsidP="00BF058F">
      <w:pPr>
        <w:contextualSpacing/>
        <w:rPr>
          <w:rFonts w:ascii="Cambria" w:hAnsi="Cambria"/>
          <w:color w:val="000000" w:themeColor="text1"/>
        </w:rPr>
      </w:pPr>
    </w:p>
    <w:p w14:paraId="55A0FA75" w14:textId="77777777" w:rsidR="00BF058F" w:rsidRPr="00523D5D" w:rsidRDefault="00BF058F" w:rsidP="00BF058F">
      <w:pPr>
        <w:contextualSpacing/>
        <w:rPr>
          <w:rFonts w:ascii="Cambria" w:hAnsi="Cambria"/>
          <w:b/>
          <w:bCs/>
          <w:color w:val="000000" w:themeColor="text1"/>
        </w:rPr>
      </w:pPr>
      <w:r w:rsidRPr="00523D5D">
        <w:rPr>
          <w:rFonts w:ascii="Cambria" w:hAnsi="Cambria"/>
          <w:b/>
          <w:bCs/>
          <w:color w:val="000000" w:themeColor="text1"/>
        </w:rPr>
        <w:t>EN 103 Learning Objectives covered:</w:t>
      </w:r>
    </w:p>
    <w:p w14:paraId="538D8EE6" w14:textId="77777777" w:rsidR="00816D8E" w:rsidRDefault="00F465BD" w:rsidP="00816D8E">
      <w:pPr>
        <w:spacing w:before="100" w:beforeAutospacing="1"/>
        <w:rPr>
          <w:rFonts w:ascii="Cambria" w:hAnsi="Cambria"/>
          <w:color w:val="000000" w:themeColor="text1"/>
        </w:rPr>
      </w:pPr>
      <w:r>
        <w:rPr>
          <w:rFonts w:ascii="Cambria" w:hAnsi="Cambria"/>
          <w:color w:val="000000" w:themeColor="text1"/>
        </w:rPr>
        <w:t xml:space="preserve">Students will be able to </w:t>
      </w:r>
    </w:p>
    <w:p w14:paraId="1BB53638" w14:textId="3B414EC0" w:rsidR="00BF058F" w:rsidRPr="00523D5D" w:rsidRDefault="00816D8E" w:rsidP="00816D8E">
      <w:pPr>
        <w:numPr>
          <w:ilvl w:val="0"/>
          <w:numId w:val="43"/>
        </w:numPr>
        <w:spacing w:before="100" w:beforeAutospacing="1"/>
        <w:rPr>
          <w:rFonts w:ascii="Cambria" w:hAnsi="Cambria"/>
          <w:color w:val="000000" w:themeColor="text1"/>
        </w:rPr>
      </w:pPr>
      <w:r>
        <w:rPr>
          <w:rFonts w:ascii="Cambria" w:hAnsi="Cambria"/>
          <w:color w:val="000000" w:themeColor="text1"/>
        </w:rPr>
        <w:t>D</w:t>
      </w:r>
      <w:r w:rsidR="00BF058F" w:rsidRPr="00523D5D">
        <w:rPr>
          <w:rFonts w:ascii="Cambria" w:hAnsi="Cambria"/>
          <w:color w:val="000000" w:themeColor="text1"/>
        </w:rPr>
        <w:t xml:space="preserve">evelop a repertoire of diverse rhetorical strategies that will enable </w:t>
      </w:r>
      <w:r w:rsidR="00F465BD">
        <w:rPr>
          <w:rFonts w:ascii="Cambria" w:hAnsi="Cambria"/>
          <w:color w:val="000000" w:themeColor="text1"/>
        </w:rPr>
        <w:t>them</w:t>
      </w:r>
      <w:r w:rsidR="00BF058F" w:rsidRPr="00523D5D">
        <w:rPr>
          <w:rFonts w:ascii="Cambria" w:hAnsi="Cambria"/>
          <w:color w:val="000000" w:themeColor="text1"/>
        </w:rPr>
        <w:t xml:space="preserve"> to assess and appropriately respond to each assignment’s genre, audience, and purpose.</w:t>
      </w:r>
    </w:p>
    <w:p w14:paraId="11EDC269" w14:textId="1511BB08" w:rsidR="00BF058F" w:rsidRPr="00523D5D" w:rsidRDefault="00816D8E">
      <w:pPr>
        <w:numPr>
          <w:ilvl w:val="0"/>
          <w:numId w:val="43"/>
        </w:numPr>
        <w:spacing w:before="100" w:beforeAutospacing="1" w:after="100" w:afterAutospacing="1"/>
        <w:rPr>
          <w:rFonts w:ascii="Cambria" w:hAnsi="Cambria"/>
          <w:color w:val="000000" w:themeColor="text1"/>
        </w:rPr>
      </w:pPr>
      <w:r>
        <w:rPr>
          <w:rFonts w:ascii="Cambria" w:hAnsi="Cambria"/>
          <w:color w:val="000000" w:themeColor="text1"/>
        </w:rPr>
        <w:t>D</w:t>
      </w:r>
      <w:r w:rsidR="00BF058F" w:rsidRPr="00523D5D">
        <w:rPr>
          <w:rFonts w:ascii="Cambria" w:hAnsi="Cambria"/>
          <w:color w:val="000000" w:themeColor="text1"/>
        </w:rPr>
        <w:t>emonstrate in writing a strong command of critical thinking skills such as analysis, synthesis, interpretation, and evaluation.</w:t>
      </w:r>
    </w:p>
    <w:p w14:paraId="0897D664" w14:textId="2788D3CA" w:rsidR="00BF058F" w:rsidRPr="00523D5D" w:rsidRDefault="00816D8E">
      <w:pPr>
        <w:numPr>
          <w:ilvl w:val="0"/>
          <w:numId w:val="43"/>
        </w:numPr>
        <w:spacing w:before="100" w:beforeAutospacing="1" w:after="100" w:afterAutospacing="1"/>
        <w:rPr>
          <w:rFonts w:ascii="Cambria" w:hAnsi="Cambria"/>
          <w:color w:val="000000" w:themeColor="text1"/>
        </w:rPr>
      </w:pPr>
      <w:r>
        <w:rPr>
          <w:rFonts w:ascii="Cambria" w:hAnsi="Cambria"/>
          <w:color w:val="000000" w:themeColor="text1"/>
        </w:rPr>
        <w:t>S</w:t>
      </w:r>
      <w:r w:rsidR="00BF058F" w:rsidRPr="00523D5D">
        <w:rPr>
          <w:rFonts w:ascii="Cambria" w:hAnsi="Cambria"/>
          <w:color w:val="000000" w:themeColor="text1"/>
        </w:rPr>
        <w:t>ynthesize ethically summarized, paraphrased, and quoted source material into academic arguments.</w:t>
      </w:r>
    </w:p>
    <w:p w14:paraId="44087AC4" w14:textId="5B4F0D39" w:rsidR="00BF058F" w:rsidRPr="00523D5D" w:rsidRDefault="00816D8E">
      <w:pPr>
        <w:numPr>
          <w:ilvl w:val="0"/>
          <w:numId w:val="43"/>
        </w:numPr>
        <w:spacing w:before="100" w:beforeAutospacing="1" w:after="100" w:afterAutospacing="1"/>
        <w:rPr>
          <w:rFonts w:ascii="Cambria" w:hAnsi="Cambria"/>
          <w:color w:val="000000" w:themeColor="text1"/>
        </w:rPr>
      </w:pPr>
      <w:r>
        <w:rPr>
          <w:rFonts w:ascii="Cambria" w:hAnsi="Cambria"/>
          <w:color w:val="000000" w:themeColor="text1"/>
        </w:rPr>
        <w:t>C</w:t>
      </w:r>
      <w:r w:rsidR="00BF058F" w:rsidRPr="00523D5D">
        <w:rPr>
          <w:rFonts w:ascii="Cambria" w:hAnsi="Cambria"/>
          <w:color w:val="000000" w:themeColor="text1"/>
        </w:rPr>
        <w:t>ompose essays by working through multiple drafts; participating in opportunities for peer and instructor feedback; applying that feedback in revisions; and, in general, treating the composition of any written text as a deliberate and recursive process.</w:t>
      </w:r>
    </w:p>
    <w:p w14:paraId="145A9323" w14:textId="616EBE40" w:rsidR="00BF058F" w:rsidRPr="00523D5D" w:rsidRDefault="00816D8E">
      <w:pPr>
        <w:numPr>
          <w:ilvl w:val="0"/>
          <w:numId w:val="43"/>
        </w:numPr>
        <w:spacing w:before="100" w:beforeAutospacing="1" w:after="100" w:afterAutospacing="1"/>
        <w:rPr>
          <w:rFonts w:ascii="Cambria" w:hAnsi="Cambria"/>
          <w:color w:val="000000" w:themeColor="text1"/>
        </w:rPr>
      </w:pPr>
      <w:r>
        <w:rPr>
          <w:rFonts w:ascii="Cambria" w:hAnsi="Cambria"/>
          <w:color w:val="000000" w:themeColor="text1"/>
        </w:rPr>
        <w:t>E</w:t>
      </w:r>
      <w:r w:rsidR="00BF058F" w:rsidRPr="00523D5D">
        <w:rPr>
          <w:rFonts w:ascii="Cambria" w:hAnsi="Cambria"/>
          <w:color w:val="000000" w:themeColor="text1"/>
        </w:rPr>
        <w:t>mploy grammar, punctuation, mechanics, usage, and citation and paper formatting in a manner appropriate to the genre and assignment being composed.</w:t>
      </w:r>
    </w:p>
    <w:p w14:paraId="71CB68B3" w14:textId="4EF6AAD6" w:rsidR="00BF058F" w:rsidRPr="00523D5D" w:rsidRDefault="00816D8E">
      <w:pPr>
        <w:numPr>
          <w:ilvl w:val="0"/>
          <w:numId w:val="43"/>
        </w:numPr>
        <w:spacing w:before="100" w:beforeAutospacing="1" w:after="100" w:afterAutospacing="1"/>
        <w:rPr>
          <w:rFonts w:ascii="Cambria" w:hAnsi="Cambria"/>
          <w:color w:val="000000" w:themeColor="text1"/>
        </w:rPr>
      </w:pPr>
      <w:r>
        <w:rPr>
          <w:rFonts w:ascii="Cambria" w:hAnsi="Cambria"/>
          <w:color w:val="000000" w:themeColor="text1"/>
        </w:rPr>
        <w:t>R</w:t>
      </w:r>
      <w:r w:rsidR="00BF058F" w:rsidRPr="00523D5D">
        <w:rPr>
          <w:rFonts w:ascii="Cambria" w:hAnsi="Cambria"/>
          <w:color w:val="000000" w:themeColor="text1"/>
        </w:rPr>
        <w:t xml:space="preserve">eflect, in writing, on </w:t>
      </w:r>
      <w:r w:rsidR="00F465BD">
        <w:rPr>
          <w:rFonts w:ascii="Cambria" w:hAnsi="Cambria"/>
          <w:color w:val="000000" w:themeColor="text1"/>
        </w:rPr>
        <w:t>their</w:t>
      </w:r>
      <w:r w:rsidR="00BF058F" w:rsidRPr="00523D5D">
        <w:rPr>
          <w:rFonts w:ascii="Cambria" w:hAnsi="Cambria"/>
          <w:color w:val="000000" w:themeColor="text1"/>
        </w:rPr>
        <w:t xml:space="preserve"> development as a writer.</w:t>
      </w:r>
    </w:p>
    <w:p w14:paraId="5DC6A97D" w14:textId="4CA00F75" w:rsidR="009C2609" w:rsidRPr="00523D5D" w:rsidRDefault="009C2609">
      <w:pPr>
        <w:rPr>
          <w:rFonts w:ascii="Cambria" w:hAnsi="Cambria"/>
          <w:color w:val="000000" w:themeColor="text1"/>
        </w:rPr>
      </w:pPr>
      <w:r w:rsidRPr="00523D5D">
        <w:rPr>
          <w:rFonts w:ascii="Cambria" w:hAnsi="Cambria"/>
          <w:color w:val="000000" w:themeColor="text1"/>
        </w:rPr>
        <w:br w:type="page"/>
      </w:r>
    </w:p>
    <w:p w14:paraId="185A341A" w14:textId="195D8B40" w:rsidR="00AC65C6" w:rsidRPr="00523D5D" w:rsidRDefault="007B57E8" w:rsidP="00AC65C6">
      <w:pPr>
        <w:pStyle w:val="Heading1Cambria"/>
      </w:pPr>
      <w:r w:rsidRPr="00523D5D">
        <w:lastRenderedPageBreak/>
        <w:t xml:space="preserve">COURSE POLICIES </w:t>
      </w:r>
    </w:p>
    <w:p w14:paraId="337DE17B" w14:textId="2D93C0DA" w:rsidR="00BB1A32" w:rsidRPr="00523D5D" w:rsidRDefault="007B57E8" w:rsidP="00AC65C6">
      <w:pPr>
        <w:rPr>
          <w:rFonts w:ascii="Cambria" w:hAnsi="Cambria"/>
          <w:color w:val="000000" w:themeColor="text1"/>
          <w:sz w:val="28"/>
          <w:szCs w:val="28"/>
        </w:rPr>
      </w:pPr>
      <w:r w:rsidRPr="00523D5D">
        <w:rPr>
          <w:rFonts w:ascii="Cambria" w:hAnsi="Cambria"/>
          <w:color w:val="000000" w:themeColor="text1"/>
          <w:sz w:val="28"/>
          <w:szCs w:val="28"/>
        </w:rPr>
        <w:t xml:space="preserve">Most of the policies are determined by UA and the First-Year Writing Program and cannot be edited. Sections highlighted in yellow should be customized for your classes. </w:t>
      </w:r>
    </w:p>
    <w:p w14:paraId="2DEEECAA" w14:textId="77777777" w:rsidR="001161B0" w:rsidRPr="00523D5D" w:rsidRDefault="001161B0" w:rsidP="00BB1A32">
      <w:pPr>
        <w:contextualSpacing/>
        <w:rPr>
          <w:rFonts w:ascii="Cambria" w:hAnsi="Cambria" w:cs="Calibri"/>
          <w:color w:val="000000" w:themeColor="text1"/>
        </w:rPr>
      </w:pPr>
    </w:p>
    <w:p w14:paraId="18B8DC64" w14:textId="52B0B061" w:rsidR="001161B0" w:rsidRPr="00523D5D" w:rsidRDefault="007B57E8" w:rsidP="00BB1A32">
      <w:pPr>
        <w:spacing w:after="80"/>
        <w:contextualSpacing/>
        <w:jc w:val="center"/>
        <w:rPr>
          <w:rFonts w:ascii="Cambria" w:hAnsi="Cambria" w:cs="Calibri"/>
          <w:color w:val="000000" w:themeColor="text1"/>
        </w:rPr>
      </w:pPr>
      <w:r w:rsidRPr="00523D5D">
        <w:rPr>
          <w:rFonts w:ascii="Cambria" w:hAnsi="Cambria" w:cs="Calibri"/>
          <w:color w:val="000000" w:themeColor="text1"/>
        </w:rPr>
        <w:t>EN 103-</w:t>
      </w:r>
      <w:r w:rsidR="001161B0" w:rsidRPr="00523D5D">
        <w:rPr>
          <w:rFonts w:ascii="Cambria" w:hAnsi="Cambria" w:cs="Calibri"/>
          <w:color w:val="000000" w:themeColor="text1"/>
          <w:highlight w:val="yellow"/>
        </w:rPr>
        <w:t>012</w:t>
      </w:r>
      <w:r w:rsidR="001161B0" w:rsidRPr="00523D5D">
        <w:rPr>
          <w:rFonts w:ascii="Cambria" w:hAnsi="Cambria" w:cs="Calibri"/>
          <w:color w:val="000000" w:themeColor="text1"/>
        </w:rPr>
        <w:t xml:space="preserve">  •  MWF </w:t>
      </w:r>
      <w:r w:rsidR="001161B0" w:rsidRPr="00523D5D">
        <w:rPr>
          <w:rFonts w:ascii="Cambria" w:hAnsi="Cambria" w:cs="Calibri"/>
          <w:color w:val="000000" w:themeColor="text1"/>
          <w:highlight w:val="yellow"/>
        </w:rPr>
        <w:t>00:00am-00:00am</w:t>
      </w:r>
      <w:r w:rsidR="001161B0" w:rsidRPr="00523D5D">
        <w:rPr>
          <w:rFonts w:ascii="Cambria" w:hAnsi="Cambria" w:cs="Calibri"/>
          <w:color w:val="000000" w:themeColor="text1"/>
        </w:rPr>
        <w:t xml:space="preserve">  •  </w:t>
      </w:r>
      <w:r w:rsidRPr="00523D5D">
        <w:rPr>
          <w:rFonts w:ascii="Cambria" w:hAnsi="Cambria" w:cs="Calibri"/>
          <w:color w:val="000000" w:themeColor="text1"/>
          <w:highlight w:val="yellow"/>
        </w:rPr>
        <w:t>Building</w:t>
      </w:r>
      <w:r w:rsidR="001161B0" w:rsidRPr="00523D5D">
        <w:rPr>
          <w:rFonts w:ascii="Cambria" w:hAnsi="Cambria" w:cs="Calibri"/>
          <w:color w:val="000000" w:themeColor="text1"/>
          <w:highlight w:val="yellow"/>
        </w:rPr>
        <w:t xml:space="preserve"> ###</w:t>
      </w:r>
    </w:p>
    <w:p w14:paraId="06EBAE51" w14:textId="77777777" w:rsidR="001161B0" w:rsidRPr="00523D5D" w:rsidRDefault="00DF05B5" w:rsidP="00BB1A32">
      <w:pPr>
        <w:contextualSpacing/>
        <w:rPr>
          <w:rFonts w:ascii="Cambria" w:hAnsi="Cambria" w:cs="Calibri"/>
          <w:color w:val="000000" w:themeColor="text1"/>
        </w:rPr>
      </w:pPr>
      <w:r>
        <w:rPr>
          <w:rFonts w:ascii="Cambria" w:hAnsi="Cambria" w:cs="Calibri"/>
          <w:noProof/>
          <w:color w:val="000000" w:themeColor="text1"/>
        </w:rPr>
        <w:pict w14:anchorId="730DF0D8">
          <v:rect id="_x0000_i1025" alt="" style="width:468pt;height:.05pt;mso-width-percent:0;mso-height-percent:0;mso-width-percent:0;mso-height-percent:0" o:hralign="center" o:hrstd="t" o:hr="t" fillcolor="#a0a0a0" stroked="f"/>
        </w:pict>
      </w:r>
    </w:p>
    <w:p w14:paraId="1A8AFF91" w14:textId="77777777" w:rsidR="001161B0" w:rsidRPr="00523D5D" w:rsidRDefault="001161B0" w:rsidP="00BB1A32">
      <w:pPr>
        <w:contextualSpacing/>
        <w:rPr>
          <w:rFonts w:ascii="Cambria" w:hAnsi="Cambria" w:cs="Calibri"/>
          <w:color w:val="000000" w:themeColor="text1"/>
        </w:rPr>
      </w:pPr>
    </w:p>
    <w:p w14:paraId="617B229C" w14:textId="02F42D62" w:rsidR="001161B0" w:rsidRPr="00523D5D" w:rsidRDefault="00EB1111" w:rsidP="00BB1A32">
      <w:pPr>
        <w:contextualSpacing/>
        <w:rPr>
          <w:rFonts w:ascii="Cambria" w:hAnsi="Cambria" w:cs="Calibri"/>
          <w:color w:val="000000" w:themeColor="text1"/>
        </w:rPr>
      </w:pPr>
      <w:r w:rsidRPr="00816D8E">
        <w:rPr>
          <w:rFonts w:ascii="Cambria" w:hAnsi="Cambria" w:cs="Calibri"/>
          <w:b/>
          <w:bCs/>
          <w:color w:val="000000" w:themeColor="text1"/>
          <w:highlight w:val="yellow"/>
        </w:rPr>
        <w:t xml:space="preserve">Professor </w:t>
      </w:r>
      <w:proofErr w:type="spellStart"/>
      <w:r w:rsidRPr="00816D8E">
        <w:rPr>
          <w:rFonts w:ascii="Cambria" w:hAnsi="Cambria" w:cs="Calibri"/>
          <w:b/>
          <w:bCs/>
          <w:color w:val="000000" w:themeColor="text1"/>
          <w:highlight w:val="yellow"/>
        </w:rPr>
        <w:t>Firstname</w:t>
      </w:r>
      <w:proofErr w:type="spellEnd"/>
      <w:r w:rsidRPr="00816D8E">
        <w:rPr>
          <w:rFonts w:ascii="Cambria" w:hAnsi="Cambria" w:cs="Calibri"/>
          <w:b/>
          <w:bCs/>
          <w:color w:val="000000" w:themeColor="text1"/>
          <w:highlight w:val="yellow"/>
        </w:rPr>
        <w:t xml:space="preserve"> </w:t>
      </w:r>
      <w:proofErr w:type="spellStart"/>
      <w:r w:rsidRPr="00816D8E">
        <w:rPr>
          <w:rFonts w:ascii="Cambria" w:hAnsi="Cambria" w:cs="Calibri"/>
          <w:b/>
          <w:bCs/>
          <w:color w:val="000000" w:themeColor="text1"/>
          <w:highlight w:val="yellow"/>
        </w:rPr>
        <w:t>Lastname</w:t>
      </w:r>
      <w:proofErr w:type="spellEnd"/>
    </w:p>
    <w:p w14:paraId="4BEB98B5" w14:textId="77777777" w:rsidR="001161B0" w:rsidRPr="00523D5D" w:rsidRDefault="001161B0">
      <w:pPr>
        <w:pStyle w:val="ListParagraph"/>
        <w:numPr>
          <w:ilvl w:val="0"/>
          <w:numId w:val="33"/>
        </w:numPr>
        <w:spacing w:after="200"/>
        <w:ind w:left="360"/>
        <w:rPr>
          <w:rFonts w:ascii="Cambria" w:hAnsi="Cambria"/>
          <w:color w:val="000000" w:themeColor="text1"/>
        </w:rPr>
      </w:pPr>
      <w:r w:rsidRPr="00523D5D">
        <w:rPr>
          <w:rFonts w:ascii="Cambria" w:hAnsi="Cambria"/>
          <w:color w:val="000000" w:themeColor="text1"/>
        </w:rPr>
        <w:t xml:space="preserve">Office: </w:t>
      </w:r>
      <w:r w:rsidRPr="00523D5D">
        <w:rPr>
          <w:rFonts w:ascii="Cambria" w:hAnsi="Cambria"/>
          <w:color w:val="000000" w:themeColor="text1"/>
          <w:highlight w:val="yellow"/>
        </w:rPr>
        <w:t>Where you will hold your office hours/conferences</w:t>
      </w:r>
    </w:p>
    <w:p w14:paraId="284E3005" w14:textId="7BF7FB5F" w:rsidR="001161B0" w:rsidRPr="00523D5D" w:rsidRDefault="001161B0">
      <w:pPr>
        <w:pStyle w:val="ListParagraph"/>
        <w:numPr>
          <w:ilvl w:val="0"/>
          <w:numId w:val="33"/>
        </w:numPr>
        <w:spacing w:after="200"/>
        <w:ind w:left="360"/>
        <w:rPr>
          <w:rFonts w:ascii="Cambria" w:hAnsi="Cambria"/>
          <w:color w:val="000000" w:themeColor="text1"/>
        </w:rPr>
      </w:pPr>
      <w:r w:rsidRPr="00523D5D">
        <w:rPr>
          <w:rFonts w:ascii="Cambria" w:hAnsi="Cambria"/>
          <w:color w:val="000000" w:themeColor="text1"/>
        </w:rPr>
        <w:t xml:space="preserve">Office Hours: </w:t>
      </w:r>
      <w:r w:rsidRPr="00523D5D">
        <w:rPr>
          <w:rFonts w:ascii="Cambria" w:hAnsi="Cambria"/>
          <w:color w:val="000000" w:themeColor="text1"/>
          <w:highlight w:val="yellow"/>
        </w:rPr>
        <w:t xml:space="preserve">X days/times </w:t>
      </w:r>
      <w:r w:rsidR="007B57E8" w:rsidRPr="00523D5D">
        <w:rPr>
          <w:rFonts w:ascii="Cambria" w:hAnsi="Cambria"/>
          <w:color w:val="000000" w:themeColor="text1"/>
          <w:highlight w:val="yellow"/>
        </w:rPr>
        <w:t xml:space="preserve">(in x location) </w:t>
      </w:r>
      <w:r w:rsidRPr="00523D5D">
        <w:rPr>
          <w:rFonts w:ascii="Cambria" w:hAnsi="Cambria"/>
          <w:color w:val="000000" w:themeColor="text1"/>
          <w:highlight w:val="yellow"/>
        </w:rPr>
        <w:t>and by appointment</w:t>
      </w:r>
    </w:p>
    <w:p w14:paraId="5A95089B" w14:textId="77777777" w:rsidR="001161B0" w:rsidRPr="00523D5D" w:rsidRDefault="001161B0">
      <w:pPr>
        <w:pStyle w:val="ListParagraph"/>
        <w:numPr>
          <w:ilvl w:val="0"/>
          <w:numId w:val="33"/>
        </w:numPr>
        <w:spacing w:after="200"/>
        <w:ind w:left="360"/>
        <w:rPr>
          <w:rFonts w:ascii="Cambria" w:hAnsi="Cambria"/>
          <w:color w:val="000000" w:themeColor="text1"/>
          <w:highlight w:val="yellow"/>
        </w:rPr>
      </w:pPr>
      <w:r w:rsidRPr="00523D5D">
        <w:rPr>
          <w:rFonts w:ascii="Cambria" w:hAnsi="Cambria"/>
          <w:color w:val="000000" w:themeColor="text1"/>
        </w:rPr>
        <w:t xml:space="preserve">Email: </w:t>
      </w:r>
      <w:r w:rsidRPr="00523D5D">
        <w:rPr>
          <w:rFonts w:ascii="Cambria" w:hAnsi="Cambria"/>
          <w:color w:val="000000" w:themeColor="text1"/>
          <w:highlight w:val="yellow"/>
        </w:rPr>
        <w:t>xxx@ua.edu. Emails will be answered within 24 hours on weekdays and 72 hours on weekends. If I do not respond to your email within this time frame, please send a gentle reminder.</w:t>
      </w:r>
    </w:p>
    <w:p w14:paraId="22780584" w14:textId="77777777" w:rsidR="001161B0" w:rsidRPr="00523D5D" w:rsidRDefault="001161B0" w:rsidP="00BB1A32">
      <w:pPr>
        <w:spacing w:after="200"/>
        <w:contextualSpacing/>
        <w:rPr>
          <w:rFonts w:ascii="Cambria" w:hAnsi="Cambria"/>
          <w:color w:val="000000" w:themeColor="text1"/>
          <w:highlight w:val="yellow"/>
        </w:rPr>
      </w:pPr>
      <w:r w:rsidRPr="00523D5D">
        <w:rPr>
          <w:rFonts w:ascii="Cambria" w:hAnsi="Cambria" w:cs="Calibri"/>
          <w:color w:val="000000" w:themeColor="text1"/>
        </w:rPr>
        <w:br/>
      </w:r>
      <w:r w:rsidRPr="00523D5D">
        <w:rPr>
          <w:rFonts w:ascii="Cambria" w:hAnsi="Cambria" w:cs="Calibri"/>
          <w:color w:val="000000" w:themeColor="text1"/>
          <w:bdr w:val="none" w:sz="0" w:space="0" w:color="auto" w:frame="1"/>
        </w:rPr>
        <w:fldChar w:fldCharType="begin"/>
      </w:r>
      <w:r w:rsidRPr="00523D5D">
        <w:rPr>
          <w:rFonts w:ascii="Cambria" w:hAnsi="Cambria" w:cs="Calibri"/>
          <w:color w:val="000000" w:themeColor="text1"/>
          <w:bdr w:val="none" w:sz="0" w:space="0" w:color="auto" w:frame="1"/>
        </w:rPr>
        <w:instrText xml:space="preserve"> INCLUDEPICTURE "https://lh7-us.googleusercontent.com/9i5-7ejp9ROilNd7QRea0x6uP1jQRtuIlaKncTKCAgatjYtvvhtQODfnG-CdVb_OSgVnAxJ9MV1_NGi1lmbh5nJ6vWXPz6sgHxJepdxESd52VYkUNCGGiZaBY3UjNCiAPWseI9HRyZuY-dqL0D7r0k8" \* MERGEFORMATINET </w:instrText>
      </w:r>
      <w:r w:rsidRPr="00523D5D">
        <w:rPr>
          <w:rFonts w:ascii="Cambria" w:hAnsi="Cambria" w:cs="Calibri"/>
          <w:color w:val="000000" w:themeColor="text1"/>
          <w:bdr w:val="none" w:sz="0" w:space="0" w:color="auto" w:frame="1"/>
        </w:rPr>
        <w:fldChar w:fldCharType="separate"/>
      </w:r>
      <w:r w:rsidRPr="00523D5D">
        <w:rPr>
          <w:rFonts w:ascii="Cambria" w:hAnsi="Cambria"/>
          <w:noProof/>
          <w:color w:val="000000" w:themeColor="text1"/>
          <w:bdr w:val="none" w:sz="0" w:space="0" w:color="auto" w:frame="1"/>
        </w:rPr>
        <w:drawing>
          <wp:inline distT="0" distB="0" distL="0" distR="0" wp14:anchorId="33078CCA" wp14:editId="43B0EFE8">
            <wp:extent cx="3793490" cy="2091690"/>
            <wp:effectExtent l="0" t="0" r="3810" b="3810"/>
            <wp:docPr id="2050867733" name="Picture 37" descr="A dog wearing glasses and sitting in fron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867733" name="Picture 37" descr="A dog wearing glasses and sitting in front of a computer&#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3490" cy="2091690"/>
                    </a:xfrm>
                    <a:prstGeom prst="rect">
                      <a:avLst/>
                    </a:prstGeom>
                    <a:noFill/>
                    <a:ln>
                      <a:noFill/>
                    </a:ln>
                  </pic:spPr>
                </pic:pic>
              </a:graphicData>
            </a:graphic>
          </wp:inline>
        </w:drawing>
      </w:r>
      <w:r w:rsidRPr="00523D5D">
        <w:rPr>
          <w:rFonts w:ascii="Cambria" w:hAnsi="Cambria" w:cs="Calibri"/>
          <w:color w:val="000000" w:themeColor="text1"/>
          <w:bdr w:val="none" w:sz="0" w:space="0" w:color="auto" w:frame="1"/>
        </w:rPr>
        <w:fldChar w:fldCharType="end"/>
      </w:r>
    </w:p>
    <w:p w14:paraId="71785F4F"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Course Description</w:t>
      </w:r>
    </w:p>
    <w:p w14:paraId="31ED490B" w14:textId="77777777" w:rsidR="001161B0" w:rsidRPr="00523D5D" w:rsidRDefault="001161B0" w:rsidP="00BB1A32">
      <w:pPr>
        <w:shd w:val="clear" w:color="auto" w:fill="FFFFFF"/>
        <w:contextualSpacing/>
        <w:rPr>
          <w:rFonts w:ascii="Cambria" w:hAnsi="Cambria" w:cs="Calibri"/>
          <w:color w:val="000000" w:themeColor="text1"/>
        </w:rPr>
      </w:pPr>
      <w:r w:rsidRPr="00523D5D">
        <w:rPr>
          <w:rFonts w:ascii="Cambria" w:hAnsi="Cambria" w:cs="Calibri"/>
          <w:color w:val="000000" w:themeColor="text1"/>
        </w:rPr>
        <w:t>Intended for students with a high school GPA of 3.0 and above. With the completion of EN 103 with a grade of C- or higher, three additional hours of placement credit are awarded and the general education requirement for Freshman Composition is completed. Covers rhetorical strategies, critical reading and thinking skills, composing processes, sentence-level conventions, reflection skills, as well as university-level research and source usage techniques. Grades are reported as A, B, C, or NC (No Credit). Students are awarded an additional 3 hours of composition placement credit with a grade of “pass” upon successful completion of EN 103. EN 103 does not apply as credit to the English major or minor.</w:t>
      </w:r>
    </w:p>
    <w:p w14:paraId="771801AF" w14:textId="77777777" w:rsidR="001161B0" w:rsidRPr="00523D5D" w:rsidRDefault="001161B0" w:rsidP="00BB1A32">
      <w:pPr>
        <w:contextualSpacing/>
        <w:rPr>
          <w:rFonts w:ascii="Cambria" w:hAnsi="Cambria" w:cs="Calibri"/>
          <w:color w:val="000000" w:themeColor="text1"/>
        </w:rPr>
      </w:pPr>
    </w:p>
    <w:p w14:paraId="6F059CD8"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Student Learning Outcomes</w:t>
      </w:r>
    </w:p>
    <w:p w14:paraId="455EF77D"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By the end of the semester, you will:</w:t>
      </w:r>
    </w:p>
    <w:p w14:paraId="67495B56" w14:textId="77777777" w:rsidR="001161B0" w:rsidRPr="00523D5D" w:rsidRDefault="001161B0" w:rsidP="00BB1A32">
      <w:pPr>
        <w:numPr>
          <w:ilvl w:val="0"/>
          <w:numId w:val="1"/>
        </w:numPr>
        <w:contextualSpacing/>
        <w:textAlignment w:val="baseline"/>
        <w:rPr>
          <w:rFonts w:ascii="Cambria" w:hAnsi="Cambria" w:cs="Calibri"/>
          <w:color w:val="000000" w:themeColor="text1"/>
        </w:rPr>
      </w:pPr>
      <w:r w:rsidRPr="00523D5D">
        <w:rPr>
          <w:rFonts w:ascii="Cambria" w:hAnsi="Cambria" w:cs="Calibri"/>
          <w:color w:val="000000" w:themeColor="text1"/>
        </w:rPr>
        <w:t>Develop a repertoire of diverse rhetorical strategies that will enable you to assess and appropriately respond to each assignment’s genre, audience, and purpose.</w:t>
      </w:r>
    </w:p>
    <w:p w14:paraId="0441E5C9" w14:textId="77777777" w:rsidR="001161B0" w:rsidRPr="00523D5D" w:rsidRDefault="001161B0" w:rsidP="00BB1A32">
      <w:pPr>
        <w:numPr>
          <w:ilvl w:val="0"/>
          <w:numId w:val="2"/>
        </w:numPr>
        <w:contextualSpacing/>
        <w:textAlignment w:val="baseline"/>
        <w:rPr>
          <w:rFonts w:ascii="Cambria" w:hAnsi="Cambria" w:cs="Calibri"/>
          <w:color w:val="000000" w:themeColor="text1"/>
        </w:rPr>
      </w:pPr>
      <w:r w:rsidRPr="00523D5D">
        <w:rPr>
          <w:rFonts w:ascii="Cambria" w:hAnsi="Cambria" w:cs="Calibri"/>
          <w:color w:val="000000" w:themeColor="text1"/>
        </w:rPr>
        <w:t>Demonstrate in writing a strong command of critical thinking skills such as analysis, synthesis, interpretation, and evaluation.</w:t>
      </w:r>
    </w:p>
    <w:p w14:paraId="6F1906F0" w14:textId="77777777" w:rsidR="001161B0" w:rsidRPr="00523D5D" w:rsidRDefault="001161B0" w:rsidP="00BB1A32">
      <w:pPr>
        <w:numPr>
          <w:ilvl w:val="0"/>
          <w:numId w:val="3"/>
        </w:numPr>
        <w:contextualSpacing/>
        <w:textAlignment w:val="baseline"/>
        <w:rPr>
          <w:rFonts w:ascii="Cambria" w:hAnsi="Cambria" w:cs="Calibri"/>
          <w:color w:val="000000" w:themeColor="text1"/>
        </w:rPr>
      </w:pPr>
      <w:r w:rsidRPr="00523D5D">
        <w:rPr>
          <w:rFonts w:ascii="Cambria" w:hAnsi="Cambria" w:cs="Calibri"/>
          <w:color w:val="000000" w:themeColor="text1"/>
        </w:rPr>
        <w:t>Locate assignment-appropriate sources in the library and online.</w:t>
      </w:r>
    </w:p>
    <w:p w14:paraId="2E2C2ADC" w14:textId="77777777" w:rsidR="001161B0" w:rsidRPr="00523D5D" w:rsidRDefault="001161B0" w:rsidP="00BB1A32">
      <w:pPr>
        <w:numPr>
          <w:ilvl w:val="0"/>
          <w:numId w:val="4"/>
        </w:numPr>
        <w:contextualSpacing/>
        <w:textAlignment w:val="baseline"/>
        <w:rPr>
          <w:rFonts w:ascii="Cambria" w:hAnsi="Cambria" w:cs="Calibri"/>
          <w:color w:val="000000" w:themeColor="text1"/>
        </w:rPr>
      </w:pPr>
      <w:r w:rsidRPr="00523D5D">
        <w:rPr>
          <w:rFonts w:ascii="Cambria" w:hAnsi="Cambria" w:cs="Calibri"/>
          <w:color w:val="000000" w:themeColor="text1"/>
        </w:rPr>
        <w:lastRenderedPageBreak/>
        <w:t>Synthesize ethically summarized, paraphrased, and quoted source material into academic arguments.</w:t>
      </w:r>
    </w:p>
    <w:p w14:paraId="6F75158E" w14:textId="77777777" w:rsidR="001161B0" w:rsidRPr="00523D5D" w:rsidRDefault="001161B0" w:rsidP="00BB1A32">
      <w:pPr>
        <w:numPr>
          <w:ilvl w:val="0"/>
          <w:numId w:val="5"/>
        </w:numPr>
        <w:contextualSpacing/>
        <w:textAlignment w:val="baseline"/>
        <w:rPr>
          <w:rFonts w:ascii="Cambria" w:hAnsi="Cambria" w:cs="Calibri"/>
          <w:color w:val="000000" w:themeColor="text1"/>
        </w:rPr>
      </w:pPr>
      <w:r w:rsidRPr="00523D5D">
        <w:rPr>
          <w:rFonts w:ascii="Cambria" w:hAnsi="Cambria" w:cs="Calibri"/>
          <w:color w:val="000000" w:themeColor="text1"/>
        </w:rPr>
        <w:t>Compose essays by working through multiple drafts; participating in opportunities for peer and instructor feedback; applying that feedback in revisions; and, in general, treating the composition of any written text as a deliberate and recursive process.</w:t>
      </w:r>
    </w:p>
    <w:p w14:paraId="79C8EE68" w14:textId="77777777" w:rsidR="001161B0" w:rsidRPr="00523D5D" w:rsidRDefault="001161B0" w:rsidP="00BB1A32">
      <w:pPr>
        <w:numPr>
          <w:ilvl w:val="0"/>
          <w:numId w:val="6"/>
        </w:numPr>
        <w:contextualSpacing/>
        <w:textAlignment w:val="baseline"/>
        <w:rPr>
          <w:rFonts w:ascii="Cambria" w:hAnsi="Cambria" w:cs="Calibri"/>
          <w:color w:val="000000" w:themeColor="text1"/>
        </w:rPr>
      </w:pPr>
      <w:r w:rsidRPr="00523D5D">
        <w:rPr>
          <w:rFonts w:ascii="Cambria" w:hAnsi="Cambria" w:cs="Calibri"/>
          <w:color w:val="000000" w:themeColor="text1"/>
        </w:rPr>
        <w:t>Employ grammar, punctuation, mechanics, usage, and citation and paper formatting in a manner appropriate to the genre and assignment being composed.</w:t>
      </w:r>
    </w:p>
    <w:p w14:paraId="2C6EF55B" w14:textId="77777777" w:rsidR="001161B0" w:rsidRPr="00523D5D" w:rsidRDefault="001161B0" w:rsidP="00BB1A32">
      <w:pPr>
        <w:numPr>
          <w:ilvl w:val="0"/>
          <w:numId w:val="7"/>
        </w:numPr>
        <w:contextualSpacing/>
        <w:textAlignment w:val="baseline"/>
        <w:rPr>
          <w:rFonts w:ascii="Cambria" w:hAnsi="Cambria" w:cs="Calibri"/>
          <w:color w:val="000000" w:themeColor="text1"/>
        </w:rPr>
      </w:pPr>
      <w:r w:rsidRPr="00523D5D">
        <w:rPr>
          <w:rFonts w:ascii="Cambria" w:hAnsi="Cambria" w:cs="Calibri"/>
          <w:color w:val="000000" w:themeColor="text1"/>
        </w:rPr>
        <w:t>Reflect, in writing, on your own development as a writer.</w:t>
      </w:r>
    </w:p>
    <w:p w14:paraId="37C77B5A" w14:textId="77777777" w:rsidR="001161B0" w:rsidRPr="00523D5D" w:rsidRDefault="001161B0" w:rsidP="00BB1A32">
      <w:pPr>
        <w:contextualSpacing/>
        <w:rPr>
          <w:rFonts w:ascii="Cambria" w:hAnsi="Cambria" w:cs="Calibri"/>
          <w:color w:val="000000" w:themeColor="text1"/>
        </w:rPr>
      </w:pPr>
    </w:p>
    <w:p w14:paraId="7AD3F69F"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Required Texts</w:t>
      </w:r>
    </w:p>
    <w:p w14:paraId="30A9242E" w14:textId="77777777" w:rsidR="001161B0" w:rsidRPr="00523D5D" w:rsidRDefault="001161B0" w:rsidP="00BB1A32">
      <w:pPr>
        <w:contextualSpacing/>
        <w:rPr>
          <w:rFonts w:ascii="Cambria" w:hAnsi="Cambria" w:cs="Calibri"/>
          <w:color w:val="000000" w:themeColor="text1"/>
        </w:rPr>
      </w:pPr>
    </w:p>
    <w:p w14:paraId="63DDBA45"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Other Required Course Materials</w:t>
      </w:r>
    </w:p>
    <w:p w14:paraId="4C3FE6CC" w14:textId="77777777" w:rsidR="001161B0" w:rsidRPr="00523D5D" w:rsidRDefault="00000000" w:rsidP="00BB1A32">
      <w:pPr>
        <w:numPr>
          <w:ilvl w:val="0"/>
          <w:numId w:val="8"/>
        </w:numPr>
        <w:contextualSpacing/>
        <w:textAlignment w:val="baseline"/>
        <w:rPr>
          <w:rFonts w:ascii="Cambria" w:hAnsi="Cambria" w:cs="Calibri"/>
          <w:b/>
          <w:bCs/>
          <w:i/>
          <w:iCs/>
          <w:color w:val="000000" w:themeColor="text1"/>
          <w:highlight w:val="yellow"/>
        </w:rPr>
      </w:pPr>
      <w:hyperlink r:id="rId16" w:history="1">
        <w:r w:rsidR="001161B0" w:rsidRPr="00523D5D">
          <w:rPr>
            <w:rFonts w:ascii="Cambria" w:hAnsi="Cambria" w:cs="Calibri"/>
            <w:i/>
            <w:iCs/>
            <w:color w:val="000000" w:themeColor="text1"/>
            <w:highlight w:val="yellow"/>
            <w:u w:val="single"/>
          </w:rPr>
          <w:t>Wavelength</w:t>
        </w:r>
        <w:r w:rsidR="001161B0" w:rsidRPr="00523D5D">
          <w:rPr>
            <w:rFonts w:ascii="Cambria" w:hAnsi="Cambria" w:cs="Calibri"/>
            <w:color w:val="000000" w:themeColor="text1"/>
            <w:highlight w:val="yellow"/>
            <w:u w:val="single"/>
          </w:rPr>
          <w:t>,</w:t>
        </w:r>
      </w:hyperlink>
      <w:r w:rsidR="001161B0" w:rsidRPr="00523D5D">
        <w:rPr>
          <w:rFonts w:ascii="Cambria" w:hAnsi="Cambria" w:cs="Calibri"/>
          <w:color w:val="000000" w:themeColor="text1"/>
          <w:highlight w:val="yellow"/>
        </w:rPr>
        <w:t xml:space="preserve"> the free e-text from UA’s First-Year Writing Program.</w:t>
      </w:r>
    </w:p>
    <w:p w14:paraId="4A85F201" w14:textId="77777777" w:rsidR="001161B0" w:rsidRPr="00523D5D" w:rsidRDefault="001161B0" w:rsidP="00BB1A32">
      <w:pPr>
        <w:numPr>
          <w:ilvl w:val="0"/>
          <w:numId w:val="9"/>
        </w:numPr>
        <w:contextualSpacing/>
        <w:textAlignment w:val="baseline"/>
        <w:rPr>
          <w:rFonts w:ascii="Cambria" w:hAnsi="Cambria" w:cs="Calibri"/>
          <w:b/>
          <w:bCs/>
          <w:i/>
          <w:iCs/>
          <w:color w:val="000000" w:themeColor="text1"/>
          <w:highlight w:val="yellow"/>
        </w:rPr>
      </w:pPr>
      <w:r w:rsidRPr="00523D5D">
        <w:rPr>
          <w:rFonts w:ascii="Cambria" w:hAnsi="Cambria" w:cs="Calibri"/>
          <w:color w:val="000000" w:themeColor="text1"/>
          <w:highlight w:val="yellow"/>
        </w:rPr>
        <w:t>Access to a computer and printer and daily access to email and BBL</w:t>
      </w:r>
    </w:p>
    <w:p w14:paraId="0FA1FEA9" w14:textId="77777777" w:rsidR="001161B0" w:rsidRPr="00523D5D" w:rsidRDefault="001161B0" w:rsidP="00BB1A32">
      <w:pPr>
        <w:numPr>
          <w:ilvl w:val="0"/>
          <w:numId w:val="10"/>
        </w:numPr>
        <w:contextualSpacing/>
        <w:textAlignment w:val="baseline"/>
        <w:rPr>
          <w:rFonts w:ascii="Cambria" w:hAnsi="Cambria" w:cs="Calibri"/>
          <w:b/>
          <w:bCs/>
          <w:i/>
          <w:iCs/>
          <w:color w:val="000000" w:themeColor="text1"/>
          <w:highlight w:val="yellow"/>
        </w:rPr>
      </w:pPr>
      <w:r w:rsidRPr="00523D5D">
        <w:rPr>
          <w:rFonts w:ascii="Cambria" w:hAnsi="Cambria" w:cs="Calibri"/>
          <w:color w:val="000000" w:themeColor="text1"/>
          <w:highlight w:val="yellow"/>
        </w:rPr>
        <w:t>Pen or pencil</w:t>
      </w:r>
    </w:p>
    <w:p w14:paraId="54B35B41" w14:textId="77777777" w:rsidR="001161B0" w:rsidRPr="00523D5D" w:rsidRDefault="001161B0" w:rsidP="00BB1A32">
      <w:pPr>
        <w:numPr>
          <w:ilvl w:val="0"/>
          <w:numId w:val="11"/>
        </w:numPr>
        <w:contextualSpacing/>
        <w:textAlignment w:val="baseline"/>
        <w:rPr>
          <w:rFonts w:ascii="Cambria" w:hAnsi="Cambria" w:cs="Calibri"/>
          <w:b/>
          <w:bCs/>
          <w:i/>
          <w:iCs/>
          <w:color w:val="000000" w:themeColor="text1"/>
          <w:highlight w:val="yellow"/>
        </w:rPr>
      </w:pPr>
      <w:r w:rsidRPr="00523D5D">
        <w:rPr>
          <w:rFonts w:ascii="Cambria" w:hAnsi="Cambria" w:cs="Calibri"/>
          <w:color w:val="000000" w:themeColor="text1"/>
          <w:highlight w:val="yellow"/>
        </w:rPr>
        <w:t>Notebook with paper</w:t>
      </w:r>
    </w:p>
    <w:p w14:paraId="7FC0BFD9" w14:textId="77777777" w:rsidR="001161B0" w:rsidRPr="00523D5D" w:rsidRDefault="001161B0" w:rsidP="00BB1A32">
      <w:pPr>
        <w:numPr>
          <w:ilvl w:val="0"/>
          <w:numId w:val="12"/>
        </w:numPr>
        <w:contextualSpacing/>
        <w:textAlignment w:val="baseline"/>
        <w:rPr>
          <w:rFonts w:ascii="Cambria" w:hAnsi="Cambria" w:cs="Calibri"/>
          <w:b/>
          <w:bCs/>
          <w:i/>
          <w:iCs/>
          <w:color w:val="000000" w:themeColor="text1"/>
          <w:highlight w:val="yellow"/>
        </w:rPr>
      </w:pPr>
      <w:r w:rsidRPr="00523D5D">
        <w:rPr>
          <w:rFonts w:ascii="Cambria" w:hAnsi="Cambria" w:cs="Calibri"/>
          <w:color w:val="000000" w:themeColor="text1"/>
          <w:highlight w:val="yellow"/>
        </w:rPr>
        <w:t>Folder or binder to store class notes, process writing, etc.</w:t>
      </w:r>
    </w:p>
    <w:p w14:paraId="208CF5F9" w14:textId="77777777" w:rsidR="001161B0" w:rsidRPr="00523D5D" w:rsidRDefault="001161B0" w:rsidP="00BB1A32">
      <w:pPr>
        <w:contextualSpacing/>
        <w:rPr>
          <w:rFonts w:ascii="Cambria" w:hAnsi="Cambria" w:cs="Calibri"/>
          <w:color w:val="000000" w:themeColor="text1"/>
        </w:rPr>
      </w:pPr>
    </w:p>
    <w:p w14:paraId="5AC51AF6"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Classroom Environment</w:t>
      </w:r>
    </w:p>
    <w:p w14:paraId="56A83079" w14:textId="69DAF959" w:rsidR="001161B0" w:rsidRPr="00523D5D" w:rsidRDefault="001161B0" w:rsidP="00BB1A32">
      <w:pPr>
        <w:contextualSpacing/>
        <w:rPr>
          <w:rFonts w:ascii="Cambria" w:hAnsi="Cambria" w:cs="Calibri"/>
          <w:color w:val="000000" w:themeColor="text1"/>
          <w:highlight w:val="yellow"/>
        </w:rPr>
      </w:pPr>
      <w:r w:rsidRPr="00523D5D">
        <w:rPr>
          <w:rFonts w:ascii="Cambria" w:hAnsi="Cambria" w:cs="Calibri"/>
          <w:color w:val="000000" w:themeColor="text1"/>
          <w:highlight w:val="yellow"/>
        </w:rPr>
        <w:t xml:space="preserve">One of the University of Alabama’s greatest strengths is our diverse student body. Together we represent </w:t>
      </w:r>
      <w:r w:rsidR="008A1DA6">
        <w:rPr>
          <w:rFonts w:ascii="Cambria" w:hAnsi="Cambria" w:cs="Calibri"/>
          <w:color w:val="000000" w:themeColor="text1"/>
          <w:highlight w:val="yellow"/>
        </w:rPr>
        <w:t xml:space="preserve">different </w:t>
      </w:r>
      <w:r w:rsidRPr="00523D5D">
        <w:rPr>
          <w:rFonts w:ascii="Cambria" w:hAnsi="Cambria" w:cs="Calibri"/>
          <w:color w:val="000000" w:themeColor="text1"/>
          <w:highlight w:val="yellow"/>
        </w:rPr>
        <w:t xml:space="preserve">regional, international, racial, gender, physical, cognitive, socio-economic, cultural, and religious </w:t>
      </w:r>
      <w:r w:rsidR="008A1DA6">
        <w:rPr>
          <w:rFonts w:ascii="Cambria" w:hAnsi="Cambria" w:cs="Calibri"/>
          <w:color w:val="000000" w:themeColor="text1"/>
          <w:highlight w:val="yellow"/>
        </w:rPr>
        <w:t>backgrounds</w:t>
      </w:r>
      <w:r w:rsidRPr="00523D5D">
        <w:rPr>
          <w:rFonts w:ascii="Cambria" w:hAnsi="Cambria" w:cs="Calibri"/>
          <w:color w:val="000000" w:themeColor="text1"/>
          <w:highlight w:val="yellow"/>
        </w:rPr>
        <w:t xml:space="preserve">. Bringing </w:t>
      </w:r>
      <w:r w:rsidR="008A1DA6">
        <w:rPr>
          <w:rFonts w:ascii="Cambria" w:hAnsi="Cambria" w:cs="Calibri"/>
          <w:color w:val="000000" w:themeColor="text1"/>
          <w:highlight w:val="yellow"/>
        </w:rPr>
        <w:t>our rich and varied</w:t>
      </w:r>
      <w:r w:rsidRPr="00523D5D">
        <w:rPr>
          <w:rFonts w:ascii="Cambria" w:hAnsi="Cambria" w:cs="Calibri"/>
          <w:color w:val="000000" w:themeColor="text1"/>
          <w:highlight w:val="yellow"/>
        </w:rPr>
        <w:t xml:space="preserve"> perspectives in</w:t>
      </w:r>
      <w:r w:rsidR="008A1DA6">
        <w:rPr>
          <w:rFonts w:ascii="Cambria" w:hAnsi="Cambria" w:cs="Calibri"/>
          <w:color w:val="000000" w:themeColor="text1"/>
          <w:highlight w:val="yellow"/>
        </w:rPr>
        <w:t>to</w:t>
      </w:r>
      <w:r w:rsidRPr="00523D5D">
        <w:rPr>
          <w:rFonts w:ascii="Cambria" w:hAnsi="Cambria" w:cs="Calibri"/>
          <w:color w:val="000000" w:themeColor="text1"/>
          <w:highlight w:val="yellow"/>
        </w:rPr>
        <w:t xml:space="preserve"> the classroom is a valuable resource and opportunity for us to understand and learn from our campus community. To ensure that all perspectives/identities/worldviews are respected and valued in class, please note the following:</w:t>
      </w:r>
    </w:p>
    <w:p w14:paraId="0D587B62" w14:textId="2E9ED5BA" w:rsidR="001161B0" w:rsidRPr="00523D5D" w:rsidRDefault="001161B0" w:rsidP="00BB1A32">
      <w:pPr>
        <w:numPr>
          <w:ilvl w:val="0"/>
          <w:numId w:val="13"/>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Treat others the way you want to be treated. Recognize and value the experiences, abilities, and knowledge each person brings to class. Help me foster a class environment where everyone feels empowered to learn.</w:t>
      </w:r>
    </w:p>
    <w:p w14:paraId="168227E2" w14:textId="77777777" w:rsidR="001161B0" w:rsidRPr="00523D5D" w:rsidRDefault="001161B0" w:rsidP="00BB1A32">
      <w:pPr>
        <w:numPr>
          <w:ilvl w:val="0"/>
          <w:numId w:val="14"/>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20605A5E" w14:textId="77777777" w:rsidR="00991599" w:rsidRPr="00523D5D" w:rsidRDefault="001161B0">
      <w:pPr>
        <w:numPr>
          <w:ilvl w:val="0"/>
          <w:numId w:val="15"/>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 xml:space="preserve">If you have a question or concern, chances are another student in the class is having a similar experience. By speaking up (either in class, privately via email or office hours, or anonymously) you are potentially helping your classmates. </w:t>
      </w:r>
    </w:p>
    <w:p w14:paraId="4443E0C3" w14:textId="5009BB39" w:rsidR="001161B0" w:rsidRPr="00523D5D" w:rsidRDefault="001161B0">
      <w:pPr>
        <w:numPr>
          <w:ilvl w:val="0"/>
          <w:numId w:val="15"/>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When using a laptop or tablet in class, please stay focused on class work and don’t have material on your screen that could distract you or your classmates.</w:t>
      </w:r>
    </w:p>
    <w:p w14:paraId="7B1260FE" w14:textId="7373700F" w:rsidR="001161B0" w:rsidRPr="00523D5D" w:rsidRDefault="001161B0">
      <w:pPr>
        <w:numPr>
          <w:ilvl w:val="0"/>
          <w:numId w:val="16"/>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As professional courtesy, please put cell phones away during class</w:t>
      </w:r>
      <w:r w:rsidR="007B57E8" w:rsidRPr="00523D5D">
        <w:rPr>
          <w:rFonts w:ascii="Cambria" w:hAnsi="Cambria" w:cs="Calibri"/>
          <w:color w:val="000000" w:themeColor="text1"/>
          <w:highlight w:val="yellow"/>
        </w:rPr>
        <w:t xml:space="preserve"> </w:t>
      </w:r>
      <w:r w:rsidRPr="00523D5D">
        <w:rPr>
          <w:rFonts w:ascii="Cambria" w:hAnsi="Cambria" w:cs="Calibri"/>
          <w:color w:val="000000" w:themeColor="text1"/>
          <w:highlight w:val="yellow"/>
        </w:rPr>
        <w:t>time.</w:t>
      </w:r>
    </w:p>
    <w:p w14:paraId="0B1FED68" w14:textId="77777777" w:rsidR="001161B0" w:rsidRPr="00523D5D" w:rsidRDefault="001161B0">
      <w:pPr>
        <w:numPr>
          <w:ilvl w:val="0"/>
          <w:numId w:val="17"/>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To enhance the learning and engagement of this class, we will work with pen/pencil and paper regularly. If you have a specific need to use technology during these times, please speak to me outside of class.</w:t>
      </w:r>
    </w:p>
    <w:p w14:paraId="62E36F4B" w14:textId="77777777" w:rsidR="001161B0" w:rsidRPr="00523D5D" w:rsidRDefault="001161B0" w:rsidP="00BB1A32">
      <w:pPr>
        <w:contextualSpacing/>
        <w:rPr>
          <w:rFonts w:ascii="Cambria" w:hAnsi="Cambria" w:cs="Calibri"/>
          <w:color w:val="000000" w:themeColor="text1"/>
        </w:rPr>
      </w:pPr>
    </w:p>
    <w:p w14:paraId="4A317925"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Attendance Policy</w:t>
      </w:r>
    </w:p>
    <w:p w14:paraId="670165AB"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xml:space="preserve">To succeed in this class, you must show up and complete the work as assigned. Your voice and presence in class matter. The First-year Writing Program makes reasonable allowances </w:t>
      </w:r>
      <w:r w:rsidRPr="00523D5D">
        <w:rPr>
          <w:rFonts w:ascii="Cambria" w:hAnsi="Cambria" w:cs="Calibri"/>
          <w:color w:val="000000" w:themeColor="text1"/>
        </w:rPr>
        <w:lastRenderedPageBreak/>
        <w:t>for absences. Please see the “Grading Policy” and “Missed Coursework” sections of this syllabus and review the following information carefully:</w:t>
      </w:r>
    </w:p>
    <w:p w14:paraId="3BA63A2C" w14:textId="77777777" w:rsidR="001161B0" w:rsidRPr="00523D5D" w:rsidRDefault="001161B0">
      <w:pPr>
        <w:pStyle w:val="ListParagraph"/>
        <w:numPr>
          <w:ilvl w:val="0"/>
          <w:numId w:val="34"/>
        </w:numPr>
        <w:rPr>
          <w:rFonts w:ascii="Cambria" w:hAnsi="Cambria" w:cs="Calibri"/>
          <w:color w:val="000000" w:themeColor="text1"/>
        </w:rPr>
      </w:pPr>
      <w:r w:rsidRPr="00523D5D">
        <w:rPr>
          <w:rFonts w:ascii="Cambria" w:hAnsi="Cambria" w:cs="Calibri"/>
          <w:color w:val="000000" w:themeColor="text1"/>
        </w:rPr>
        <w:t>You may not miss more than six class meetings for fall and spring classes meeting three times a week, four class meetings for fall and spring classes meeting twice a week, or three class meetings for summer classes.</w:t>
      </w:r>
    </w:p>
    <w:p w14:paraId="731276C8" w14:textId="77777777" w:rsidR="001161B0" w:rsidRPr="00523D5D" w:rsidRDefault="001161B0">
      <w:pPr>
        <w:pStyle w:val="ListParagraph"/>
        <w:numPr>
          <w:ilvl w:val="0"/>
          <w:numId w:val="34"/>
        </w:numPr>
        <w:rPr>
          <w:rFonts w:ascii="Cambria" w:hAnsi="Cambria" w:cs="Calibri"/>
          <w:color w:val="000000" w:themeColor="text1"/>
        </w:rPr>
      </w:pPr>
      <w:r w:rsidRPr="00523D5D">
        <w:rPr>
          <w:rFonts w:ascii="Cambria" w:hAnsi="Cambria" w:cs="Calibri"/>
          <w:color w:val="000000" w:themeColor="text1"/>
        </w:rPr>
        <w:t xml:space="preserve">If you miss more classes, you will receive a course grade of NC (“No Credit”) for excessive absences. </w:t>
      </w:r>
    </w:p>
    <w:p w14:paraId="2663DDD4" w14:textId="77777777" w:rsidR="001161B0" w:rsidRPr="00523D5D" w:rsidRDefault="001161B0">
      <w:pPr>
        <w:pStyle w:val="ListParagraph"/>
        <w:numPr>
          <w:ilvl w:val="0"/>
          <w:numId w:val="34"/>
        </w:numPr>
        <w:rPr>
          <w:rFonts w:ascii="Cambria" w:hAnsi="Cambria" w:cs="Calibri"/>
          <w:color w:val="000000" w:themeColor="text1"/>
        </w:rPr>
      </w:pPr>
      <w:r w:rsidRPr="00523D5D">
        <w:rPr>
          <w:rFonts w:ascii="Cambria" w:hAnsi="Cambria" w:cs="Calibri"/>
          <w:color w:val="000000" w:themeColor="text1"/>
        </w:rPr>
        <w:t xml:space="preserve">If you have attendance-related accommodations through ODS, or if you miss class due to legitimate circumstances beyond your control (i.e., documented illness, a medical emergency, or a family funeral; activities at which you officially represent the University of Alabama), you should promptly communicate them to your instructor and keep documentation in case you need to appeal your grade. </w:t>
      </w:r>
    </w:p>
    <w:p w14:paraId="6041DB91" w14:textId="77777777" w:rsidR="001161B0" w:rsidRPr="00523D5D" w:rsidRDefault="001161B0">
      <w:pPr>
        <w:pStyle w:val="ListParagraph"/>
        <w:numPr>
          <w:ilvl w:val="0"/>
          <w:numId w:val="34"/>
        </w:numPr>
        <w:rPr>
          <w:rFonts w:ascii="Cambria" w:hAnsi="Cambria" w:cs="Calibri"/>
          <w:color w:val="000000" w:themeColor="text1"/>
        </w:rPr>
      </w:pPr>
      <w:r w:rsidRPr="00523D5D">
        <w:rPr>
          <w:rFonts w:ascii="Cambria" w:hAnsi="Cambria" w:cs="Calibri"/>
          <w:color w:val="000000" w:themeColor="text1"/>
        </w:rPr>
        <w:t xml:space="preserve">You may appeal an attendance-related NC grade to the Director of First-year Writing after final grades have been submitted. You can find information about appeals </w:t>
      </w:r>
      <w:hyperlink r:id="rId17" w:history="1">
        <w:r w:rsidRPr="00523D5D">
          <w:rPr>
            <w:rStyle w:val="Hyperlink"/>
            <w:rFonts w:ascii="Cambria" w:hAnsi="Cambria" w:cs="Calibri"/>
            <w:color w:val="000000" w:themeColor="text1"/>
          </w:rPr>
          <w:t>on our website</w:t>
        </w:r>
      </w:hyperlink>
      <w:r w:rsidRPr="00523D5D">
        <w:rPr>
          <w:rFonts w:ascii="Cambria" w:hAnsi="Cambria" w:cs="Calibri"/>
          <w:color w:val="000000" w:themeColor="text1"/>
        </w:rPr>
        <w:t>.</w:t>
      </w:r>
    </w:p>
    <w:p w14:paraId="59912370" w14:textId="77777777" w:rsidR="001161B0" w:rsidRPr="00523D5D" w:rsidRDefault="001161B0" w:rsidP="00BB1A32">
      <w:pPr>
        <w:contextualSpacing/>
        <w:rPr>
          <w:rFonts w:ascii="Cambria" w:hAnsi="Cambria" w:cs="Calibri"/>
          <w:color w:val="000000" w:themeColor="text1"/>
        </w:rPr>
      </w:pPr>
    </w:p>
    <w:p w14:paraId="300970C1"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Outline of Topics</w:t>
      </w:r>
    </w:p>
    <w:p w14:paraId="7537799F" w14:textId="77777777" w:rsidR="001161B0" w:rsidRPr="00A60F6F" w:rsidRDefault="001161B0" w:rsidP="00BB1A32">
      <w:pPr>
        <w:contextualSpacing/>
        <w:rPr>
          <w:rFonts w:ascii="Cambria" w:hAnsi="Cambria" w:cs="Calibri"/>
          <w:color w:val="000000" w:themeColor="text1"/>
        </w:rPr>
      </w:pPr>
      <w:r w:rsidRPr="00A60F6F">
        <w:rPr>
          <w:rFonts w:ascii="Cambria" w:hAnsi="Cambria" w:cs="Calibri"/>
          <w:color w:val="000000" w:themeColor="text1"/>
        </w:rPr>
        <w:t>The major assignments for this course are:</w:t>
      </w:r>
    </w:p>
    <w:p w14:paraId="2BF0010D" w14:textId="47640E8D" w:rsidR="007C2913" w:rsidRPr="00A60F6F" w:rsidRDefault="001161B0" w:rsidP="007C2913">
      <w:pPr>
        <w:pStyle w:val="ListParagraph"/>
        <w:widowControl w:val="0"/>
        <w:numPr>
          <w:ilvl w:val="0"/>
          <w:numId w:val="18"/>
        </w:numPr>
        <w:autoSpaceDE w:val="0"/>
        <w:autoSpaceDN w:val="0"/>
        <w:adjustRightInd w:val="0"/>
        <w:ind w:right="-720"/>
        <w:rPr>
          <w:rFonts w:ascii="Cambria" w:eastAsiaTheme="minorHAnsi" w:hAnsi="Cambria" w:cs="Helvetica Neue"/>
          <w:color w:val="000000" w:themeColor="text1"/>
        </w:rPr>
      </w:pPr>
      <w:r w:rsidRPr="00A60F6F">
        <w:rPr>
          <w:rFonts w:ascii="Cambria" w:hAnsi="Cambria" w:cs="Calibri"/>
          <w:b/>
          <w:bCs/>
          <w:color w:val="000000" w:themeColor="text1"/>
        </w:rPr>
        <w:t>Textual Analysis</w:t>
      </w:r>
      <w:r w:rsidRPr="00A60F6F">
        <w:rPr>
          <w:rFonts w:ascii="Cambria" w:hAnsi="Cambria" w:cs="Calibri"/>
          <w:color w:val="000000" w:themeColor="text1"/>
        </w:rPr>
        <w:t xml:space="preserve">. </w:t>
      </w:r>
      <w:r w:rsidR="007C2913" w:rsidRPr="00A60F6F">
        <w:rPr>
          <w:rFonts w:ascii="Cambria" w:hAnsi="Cambria" w:cs="Calibri"/>
          <w:color w:val="000000" w:themeColor="text1"/>
        </w:rPr>
        <w:t xml:space="preserve">A first person analytical/exploratory paper </w:t>
      </w:r>
      <w:r w:rsidR="007C2913" w:rsidRPr="00A60F6F">
        <w:rPr>
          <w:rFonts w:ascii="Cambria" w:eastAsiaTheme="minorHAnsi" w:hAnsi="Cambria" w:cs="Helvetica Neue"/>
          <w:color w:val="000000" w:themeColor="text1"/>
        </w:rPr>
        <w:t xml:space="preserve">rooted in </w:t>
      </w:r>
      <w:r w:rsidR="008A1DA6">
        <w:rPr>
          <w:rFonts w:ascii="Cambria" w:eastAsiaTheme="minorHAnsi" w:hAnsi="Cambria" w:cs="Helvetica Neue"/>
          <w:color w:val="000000" w:themeColor="text1"/>
        </w:rPr>
        <w:t>a text</w:t>
      </w:r>
      <w:r w:rsidR="00A60F6F" w:rsidRPr="00A60F6F">
        <w:rPr>
          <w:rFonts w:ascii="Cambria" w:eastAsiaTheme="minorHAnsi" w:hAnsi="Cambria" w:cs="Helvetica Neue"/>
          <w:color w:val="000000" w:themeColor="text1"/>
        </w:rPr>
        <w:t xml:space="preserve"> you find interesting and want to learn more about</w:t>
      </w:r>
      <w:r w:rsidR="008A1DA6">
        <w:rPr>
          <w:rFonts w:ascii="Cambria" w:eastAsiaTheme="minorHAnsi" w:hAnsi="Cambria" w:cs="Helvetica Neue"/>
          <w:color w:val="000000" w:themeColor="text1"/>
        </w:rPr>
        <w:t>. This essay</w:t>
      </w:r>
      <w:r w:rsidR="007C2913" w:rsidRPr="00A60F6F">
        <w:rPr>
          <w:rFonts w:ascii="Cambria" w:eastAsiaTheme="minorHAnsi" w:hAnsi="Cambria" w:cs="Helvetica Neue"/>
          <w:color w:val="000000" w:themeColor="text1"/>
        </w:rPr>
        <w:t xml:space="preserve"> will give </w:t>
      </w:r>
      <w:r w:rsidR="00A60F6F" w:rsidRPr="00A60F6F">
        <w:rPr>
          <w:rFonts w:ascii="Cambria" w:eastAsiaTheme="minorHAnsi" w:hAnsi="Cambria" w:cs="Helvetica Neue"/>
          <w:color w:val="000000" w:themeColor="text1"/>
        </w:rPr>
        <w:t>you</w:t>
      </w:r>
      <w:r w:rsidR="007C2913" w:rsidRPr="00A60F6F">
        <w:rPr>
          <w:rFonts w:ascii="Cambria" w:eastAsiaTheme="minorHAnsi" w:hAnsi="Cambria" w:cs="Helvetica Neue"/>
          <w:color w:val="000000" w:themeColor="text1"/>
        </w:rPr>
        <w:t xml:space="preserve"> the opportunity to consider a meaningful topic for research, work with a primary source of </w:t>
      </w:r>
      <w:r w:rsidR="00A60F6F" w:rsidRPr="00A60F6F">
        <w:rPr>
          <w:rFonts w:ascii="Cambria" w:eastAsiaTheme="minorHAnsi" w:hAnsi="Cambria" w:cs="Helvetica Neue"/>
          <w:color w:val="000000" w:themeColor="text1"/>
        </w:rPr>
        <w:t>your</w:t>
      </w:r>
      <w:r w:rsidR="007C2913" w:rsidRPr="00A60F6F">
        <w:rPr>
          <w:rFonts w:ascii="Cambria" w:eastAsiaTheme="minorHAnsi" w:hAnsi="Cambria" w:cs="Helvetica Neue"/>
          <w:color w:val="000000" w:themeColor="text1"/>
        </w:rPr>
        <w:t xml:space="preserve"> choice, and practice basic writing skills.</w:t>
      </w:r>
    </w:p>
    <w:p w14:paraId="30FB922C" w14:textId="6B1CE5C5" w:rsidR="001161B0" w:rsidRPr="00A60F6F" w:rsidRDefault="001161B0" w:rsidP="00386938">
      <w:pPr>
        <w:numPr>
          <w:ilvl w:val="0"/>
          <w:numId w:val="18"/>
        </w:numPr>
        <w:contextualSpacing/>
        <w:textAlignment w:val="baseline"/>
        <w:rPr>
          <w:rFonts w:ascii="Cambria" w:hAnsi="Cambria" w:cs="Calibri"/>
          <w:color w:val="000000" w:themeColor="text1"/>
        </w:rPr>
      </w:pPr>
      <w:r w:rsidRPr="00A60F6F">
        <w:rPr>
          <w:rFonts w:ascii="Cambria" w:hAnsi="Cambria" w:cs="Calibri"/>
          <w:b/>
          <w:bCs/>
          <w:color w:val="000000" w:themeColor="text1"/>
        </w:rPr>
        <w:t>Annotated Bibliography</w:t>
      </w:r>
      <w:r w:rsidR="00991599" w:rsidRPr="00A60F6F">
        <w:rPr>
          <w:rFonts w:ascii="Cambria" w:hAnsi="Cambria" w:cs="Calibri"/>
          <w:color w:val="000000" w:themeColor="text1"/>
        </w:rPr>
        <w:t>.</w:t>
      </w:r>
      <w:r w:rsidRPr="00A60F6F">
        <w:rPr>
          <w:rFonts w:ascii="Cambria" w:hAnsi="Cambria" w:cs="Calibri"/>
          <w:color w:val="000000" w:themeColor="text1"/>
        </w:rPr>
        <w:t xml:space="preserve"> </w:t>
      </w:r>
      <w:r w:rsidR="007C2913" w:rsidRPr="00A60F6F">
        <w:rPr>
          <w:rFonts w:ascii="Cambria" w:hAnsi="Cambria" w:cs="Calibri"/>
          <w:color w:val="000000" w:themeColor="text1"/>
        </w:rPr>
        <w:t xml:space="preserve">Using the topic from the Textual Analysis, </w:t>
      </w:r>
      <w:r w:rsidR="00A60F6F" w:rsidRPr="00A60F6F">
        <w:rPr>
          <w:rFonts w:ascii="Cambria" w:hAnsi="Cambria" w:cs="Calibri"/>
          <w:color w:val="000000" w:themeColor="text1"/>
        </w:rPr>
        <w:t>you</w:t>
      </w:r>
      <w:r w:rsidR="007C2913" w:rsidRPr="00A60F6F">
        <w:rPr>
          <w:rFonts w:ascii="Cambria" w:hAnsi="Cambria" w:cs="Calibri"/>
          <w:color w:val="000000" w:themeColor="text1"/>
        </w:rPr>
        <w:t xml:space="preserve"> will formulate a research question about a related issue. </w:t>
      </w:r>
      <w:r w:rsidR="00A60F6F" w:rsidRPr="00A60F6F">
        <w:rPr>
          <w:rFonts w:ascii="Cambria" w:hAnsi="Cambria" w:cs="Calibri"/>
          <w:color w:val="000000" w:themeColor="text1"/>
        </w:rPr>
        <w:t>You</w:t>
      </w:r>
      <w:r w:rsidR="007C2913" w:rsidRPr="00A60F6F">
        <w:rPr>
          <w:rFonts w:ascii="Cambria" w:hAnsi="Cambria" w:cs="Calibri"/>
          <w:color w:val="000000" w:themeColor="text1"/>
        </w:rPr>
        <w:t xml:space="preserve"> will use library resources and web research to locate 4-6 appropriate, relevant, and reliable sources about that topic. </w:t>
      </w:r>
      <w:r w:rsidR="00A60F6F" w:rsidRPr="00A60F6F">
        <w:rPr>
          <w:rFonts w:ascii="Cambria" w:hAnsi="Cambria" w:cs="Calibri"/>
          <w:color w:val="000000" w:themeColor="text1"/>
        </w:rPr>
        <w:t>You</w:t>
      </w:r>
      <w:r w:rsidR="007C2913" w:rsidRPr="00A60F6F">
        <w:rPr>
          <w:rFonts w:ascii="Cambria" w:hAnsi="Cambria" w:cs="Calibri"/>
          <w:color w:val="000000" w:themeColor="text1"/>
        </w:rPr>
        <w:t xml:space="preserve"> will summarize and analyze these sources and then write a short synthesis to identify patterns and distinctions among the sources.</w:t>
      </w:r>
    </w:p>
    <w:p w14:paraId="3E23633F" w14:textId="72E2B4BE" w:rsidR="001161B0" w:rsidRPr="00A60F6F" w:rsidRDefault="001161B0" w:rsidP="001C464B">
      <w:pPr>
        <w:pStyle w:val="ListParagraph"/>
        <w:numPr>
          <w:ilvl w:val="0"/>
          <w:numId w:val="18"/>
        </w:numPr>
        <w:textAlignment w:val="baseline"/>
        <w:rPr>
          <w:rFonts w:ascii="Cambria" w:hAnsi="Cambria" w:cs="Calibri"/>
          <w:color w:val="000000" w:themeColor="text1"/>
        </w:rPr>
      </w:pPr>
      <w:r w:rsidRPr="00A60F6F">
        <w:rPr>
          <w:rFonts w:ascii="Cambria" w:hAnsi="Cambria" w:cs="Calibri"/>
          <w:b/>
          <w:bCs/>
          <w:color w:val="000000" w:themeColor="text1"/>
        </w:rPr>
        <w:t xml:space="preserve">Research </w:t>
      </w:r>
      <w:r w:rsidR="00A37F2E">
        <w:rPr>
          <w:rFonts w:ascii="Cambria" w:hAnsi="Cambria" w:cs="Calibri"/>
          <w:b/>
          <w:bCs/>
          <w:color w:val="000000" w:themeColor="text1"/>
        </w:rPr>
        <w:t>Essay</w:t>
      </w:r>
      <w:r w:rsidRPr="00A60F6F">
        <w:rPr>
          <w:rFonts w:ascii="Cambria" w:hAnsi="Cambria" w:cs="Calibri"/>
          <w:color w:val="000000" w:themeColor="text1"/>
        </w:rPr>
        <w:t xml:space="preserve">. </w:t>
      </w:r>
      <w:r w:rsidR="001C464B" w:rsidRPr="00A60F6F">
        <w:rPr>
          <w:rFonts w:ascii="Cambria" w:hAnsi="Cambria" w:cs="Calibri"/>
          <w:color w:val="000000" w:themeColor="text1"/>
        </w:rPr>
        <w:t xml:space="preserve">The </w:t>
      </w:r>
      <w:r w:rsidR="00A37F2E">
        <w:rPr>
          <w:rFonts w:ascii="Cambria" w:hAnsi="Cambria" w:cs="Calibri"/>
          <w:color w:val="000000" w:themeColor="text1"/>
        </w:rPr>
        <w:t>R</w:t>
      </w:r>
      <w:r w:rsidR="001C464B" w:rsidRPr="00A60F6F">
        <w:rPr>
          <w:rFonts w:ascii="Cambria" w:hAnsi="Cambria" w:cs="Calibri"/>
          <w:color w:val="000000" w:themeColor="text1"/>
        </w:rPr>
        <w:t xml:space="preserve">esearch </w:t>
      </w:r>
      <w:r w:rsidR="00A37F2E">
        <w:rPr>
          <w:rFonts w:ascii="Cambria" w:hAnsi="Cambria" w:cs="Calibri"/>
          <w:color w:val="000000" w:themeColor="text1"/>
        </w:rPr>
        <w:t>E</w:t>
      </w:r>
      <w:r w:rsidR="001C464B" w:rsidRPr="00A60F6F">
        <w:rPr>
          <w:rFonts w:ascii="Cambria" w:hAnsi="Cambria" w:cs="Calibri"/>
          <w:color w:val="000000" w:themeColor="text1"/>
        </w:rPr>
        <w:t xml:space="preserve">ssay will answer the research question formulated in the Annotated Bibliography. </w:t>
      </w:r>
      <w:r w:rsidR="00A60F6F" w:rsidRPr="00A60F6F">
        <w:rPr>
          <w:rFonts w:ascii="Cambria" w:hAnsi="Cambria" w:cs="Calibri"/>
          <w:color w:val="000000" w:themeColor="text1"/>
        </w:rPr>
        <w:t>You</w:t>
      </w:r>
      <w:r w:rsidR="001C464B" w:rsidRPr="00A60F6F">
        <w:rPr>
          <w:rFonts w:ascii="Cambria" w:hAnsi="Cambria" w:cs="Calibri"/>
          <w:color w:val="000000" w:themeColor="text1"/>
        </w:rPr>
        <w:t xml:space="preserve"> will compose an original essay about </w:t>
      </w:r>
      <w:r w:rsidR="00A60F6F" w:rsidRPr="00A60F6F">
        <w:rPr>
          <w:rFonts w:ascii="Cambria" w:hAnsi="Cambria" w:cs="Calibri"/>
          <w:color w:val="000000" w:themeColor="text1"/>
        </w:rPr>
        <w:t>your</w:t>
      </w:r>
      <w:r w:rsidR="001C464B" w:rsidRPr="00A60F6F">
        <w:rPr>
          <w:rFonts w:ascii="Cambria" w:hAnsi="Cambria" w:cs="Calibri"/>
          <w:color w:val="000000" w:themeColor="text1"/>
        </w:rPr>
        <w:t xml:space="preserve"> topic using evidence from the sources in the Annotated Bibliography and any additional sources needed to support the thesis. </w:t>
      </w:r>
      <w:r w:rsidR="00A60F6F" w:rsidRPr="00A60F6F">
        <w:rPr>
          <w:rFonts w:ascii="Cambria" w:hAnsi="Cambria"/>
          <w:color w:val="000000" w:themeColor="text1"/>
        </w:rPr>
        <w:t>You</w:t>
      </w:r>
      <w:r w:rsidR="001C464B" w:rsidRPr="00A60F6F">
        <w:rPr>
          <w:rFonts w:ascii="Cambria" w:hAnsi="Cambria"/>
          <w:color w:val="000000" w:themeColor="text1"/>
        </w:rPr>
        <w:t xml:space="preserve"> will make claims, use evidence from the sources to support those claims, and explain how they relate to the thesis and/or major point being made in each </w:t>
      </w:r>
      <w:r w:rsidR="00A60F6F" w:rsidRPr="00A60F6F">
        <w:rPr>
          <w:rFonts w:ascii="Cambria" w:hAnsi="Cambria"/>
          <w:color w:val="000000" w:themeColor="text1"/>
        </w:rPr>
        <w:t>paragraph</w:t>
      </w:r>
      <w:r w:rsidR="001C464B" w:rsidRPr="00A60F6F">
        <w:rPr>
          <w:rFonts w:ascii="Cambria" w:hAnsi="Cambria"/>
          <w:color w:val="000000" w:themeColor="text1"/>
        </w:rPr>
        <w:t xml:space="preserve">. </w:t>
      </w:r>
    </w:p>
    <w:p w14:paraId="6EA349BE" w14:textId="158B6866" w:rsidR="001161B0" w:rsidRPr="00A60F6F" w:rsidRDefault="001161B0">
      <w:pPr>
        <w:numPr>
          <w:ilvl w:val="0"/>
          <w:numId w:val="18"/>
        </w:numPr>
        <w:contextualSpacing/>
        <w:textAlignment w:val="baseline"/>
        <w:rPr>
          <w:rFonts w:ascii="Cambria" w:hAnsi="Cambria" w:cs="Calibri"/>
          <w:color w:val="000000" w:themeColor="text1"/>
        </w:rPr>
      </w:pPr>
      <w:r w:rsidRPr="00A60F6F">
        <w:rPr>
          <w:rFonts w:ascii="Cambria" w:hAnsi="Cambria" w:cs="Calibri"/>
          <w:b/>
          <w:bCs/>
          <w:color w:val="000000" w:themeColor="text1"/>
        </w:rPr>
        <w:t>Remix</w:t>
      </w:r>
      <w:r w:rsidR="00991599" w:rsidRPr="00A60F6F">
        <w:rPr>
          <w:rFonts w:ascii="Cambria" w:hAnsi="Cambria" w:cs="Calibri"/>
          <w:color w:val="000000" w:themeColor="text1"/>
        </w:rPr>
        <w:t xml:space="preserve">, </w:t>
      </w:r>
      <w:r w:rsidR="00991599" w:rsidRPr="00A60F6F">
        <w:rPr>
          <w:rFonts w:ascii="Cambria" w:hAnsi="Cambria" w:cs="Calibri"/>
          <w:b/>
          <w:bCs/>
          <w:color w:val="000000" w:themeColor="text1"/>
        </w:rPr>
        <w:t>Analysis, and Presentation</w:t>
      </w:r>
      <w:r w:rsidRPr="00A60F6F">
        <w:rPr>
          <w:rFonts w:ascii="Cambria" w:hAnsi="Cambria" w:cs="Calibri"/>
          <w:color w:val="000000" w:themeColor="text1"/>
        </w:rPr>
        <w:t xml:space="preserve">. </w:t>
      </w:r>
      <w:r w:rsidR="00991599" w:rsidRPr="00A60F6F">
        <w:rPr>
          <w:rFonts w:ascii="Cambria" w:hAnsi="Cambria" w:cs="Calibri"/>
          <w:color w:val="000000" w:themeColor="text1"/>
        </w:rPr>
        <w:t>For your final project, you will remix your research into a different genre for a specific audience. You will write an analysis of your remix and present your research to the class.</w:t>
      </w:r>
    </w:p>
    <w:p w14:paraId="0950E068" w14:textId="77777777" w:rsidR="001161B0" w:rsidRPr="00523D5D" w:rsidRDefault="001161B0" w:rsidP="00BB1A32">
      <w:pPr>
        <w:contextualSpacing/>
        <w:rPr>
          <w:rFonts w:ascii="Cambria" w:hAnsi="Cambria" w:cs="Calibri"/>
          <w:color w:val="000000" w:themeColor="text1"/>
        </w:rPr>
      </w:pPr>
    </w:p>
    <w:p w14:paraId="7EBDBC49"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Exams and Assignments</w:t>
      </w:r>
    </w:p>
    <w:p w14:paraId="4FED39CD"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Assignments are weighted as follows:</w:t>
      </w:r>
    </w:p>
    <w:p w14:paraId="5ACF3BEC" w14:textId="77777777" w:rsidR="001161B0" w:rsidRPr="00523D5D" w:rsidRDefault="001161B0" w:rsidP="00BB1A32">
      <w:pPr>
        <w:contextualSpacing/>
        <w:rPr>
          <w:rFonts w:ascii="Cambria" w:hAnsi="Cambria" w:cs="Calibri"/>
          <w:color w:val="000000" w:themeColor="text1"/>
        </w:rPr>
      </w:pPr>
    </w:p>
    <w:tbl>
      <w:tblPr>
        <w:tblpPr w:leftFromText="180" w:rightFromText="180" w:vertAnchor="text" w:tblpY="1"/>
        <w:tblOverlap w:val="never"/>
        <w:tblW w:w="0" w:type="auto"/>
        <w:tblCellMar>
          <w:top w:w="15" w:type="dxa"/>
          <w:left w:w="15" w:type="dxa"/>
          <w:bottom w:w="15" w:type="dxa"/>
          <w:right w:w="15" w:type="dxa"/>
        </w:tblCellMar>
        <w:tblLook w:val="04A0" w:firstRow="1" w:lastRow="0" w:firstColumn="1" w:lastColumn="0" w:noHBand="0" w:noVBand="1"/>
      </w:tblPr>
      <w:tblGrid>
        <w:gridCol w:w="3140"/>
        <w:gridCol w:w="3600"/>
        <w:gridCol w:w="1080"/>
        <w:gridCol w:w="1520"/>
      </w:tblGrid>
      <w:tr w:rsidR="00523D5D" w:rsidRPr="00523D5D" w14:paraId="73480049"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3AAD64"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b/>
                <w:bCs/>
                <w:color w:val="000000" w:themeColor="text1"/>
              </w:rPr>
              <w:t>Coursework</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ABB4D"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b/>
                <w:bCs/>
                <w:color w:val="000000" w:themeColor="text1"/>
              </w:rPr>
              <w:t>Word Count</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08158"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b/>
                <w:bCs/>
                <w:color w:val="000000" w:themeColor="text1"/>
              </w:rPr>
              <w:t>% of Final Grade</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BED6EC"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b/>
                <w:bCs/>
                <w:color w:val="000000" w:themeColor="text1"/>
              </w:rPr>
              <w:t>Due</w:t>
            </w:r>
          </w:p>
        </w:tc>
      </w:tr>
      <w:tr w:rsidR="00523D5D" w:rsidRPr="00523D5D" w14:paraId="20A7F1FF"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FE795"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color w:val="000000" w:themeColor="text1"/>
              </w:rPr>
              <w:t>Textual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F9D69" w14:textId="1446B11C" w:rsidR="00991599" w:rsidRPr="00523D5D" w:rsidRDefault="00991599" w:rsidP="00EB7035">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1000</w:t>
            </w:r>
            <w:r w:rsidR="00C750A5" w:rsidRPr="00523D5D">
              <w:rPr>
                <w:rFonts w:ascii="Cambria" w:hAnsi="Cambria"/>
                <w:color w:val="000000" w:themeColor="text1"/>
              </w:rPr>
              <w:t xml:space="preserve"> </w:t>
            </w:r>
            <w:r w:rsidRPr="00523D5D">
              <w:rPr>
                <w:rFonts w:ascii="Cambria" w:hAnsi="Cambria"/>
                <w:color w:val="000000" w:themeColor="text1"/>
              </w:rPr>
              <w:t>-</w:t>
            </w:r>
            <w:r w:rsidR="00C750A5" w:rsidRPr="00523D5D">
              <w:rPr>
                <w:rFonts w:ascii="Cambria" w:hAnsi="Cambria"/>
                <w:color w:val="000000" w:themeColor="text1"/>
              </w:rPr>
              <w:t xml:space="preserve"> </w:t>
            </w:r>
            <w:r w:rsidRPr="00523D5D">
              <w:rPr>
                <w:rFonts w:ascii="Cambria" w:hAnsi="Cambria"/>
                <w:color w:val="000000" w:themeColor="text1"/>
              </w:rPr>
              <w:t>1250 words</w:t>
            </w:r>
          </w:p>
          <w:p w14:paraId="2AA40ABC" w14:textId="4ED4AC37" w:rsidR="001161B0" w:rsidRPr="00523D5D" w:rsidRDefault="001161B0" w:rsidP="00EB7035">
            <w:pPr>
              <w:contextualSpacing/>
              <w:rPr>
                <w:rFonts w:ascii="Cambria" w:hAnsi="Cambria"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C8C56" w14:textId="31AC906C"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E0A85F" w14:textId="77777777" w:rsidR="001161B0" w:rsidRPr="00523D5D" w:rsidRDefault="001161B0" w:rsidP="00EB7035">
            <w:pPr>
              <w:contextualSpacing/>
              <w:rPr>
                <w:rFonts w:ascii="Cambria" w:hAnsi="Cambria" w:cs="Calibri"/>
                <w:color w:val="000000" w:themeColor="text1"/>
              </w:rPr>
            </w:pPr>
          </w:p>
        </w:tc>
      </w:tr>
      <w:tr w:rsidR="00523D5D" w:rsidRPr="00523D5D" w14:paraId="1DFB6DCA"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B80ED"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color w:val="000000" w:themeColor="text1"/>
              </w:rPr>
              <w:lastRenderedPageBreak/>
              <w:t>Annotated Bibliography </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DF443" w14:textId="2430576C" w:rsidR="001161B0" w:rsidRPr="00523D5D" w:rsidRDefault="00991599" w:rsidP="00EB7035">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w:t>
            </w:r>
            <w:r w:rsidR="00D14A89" w:rsidRPr="00523D5D">
              <w:rPr>
                <w:rFonts w:ascii="Cambria" w:hAnsi="Cambria"/>
                <w:color w:val="000000" w:themeColor="text1"/>
              </w:rPr>
              <w:t>50</w:t>
            </w:r>
            <w:r w:rsidRPr="00523D5D">
              <w:rPr>
                <w:rFonts w:ascii="Cambria" w:hAnsi="Cambria"/>
                <w:color w:val="000000" w:themeColor="text1"/>
              </w:rPr>
              <w:t>0</w:t>
            </w:r>
            <w:r w:rsidR="00C750A5" w:rsidRPr="00523D5D">
              <w:rPr>
                <w:rFonts w:ascii="Cambria" w:hAnsi="Cambria"/>
                <w:color w:val="000000" w:themeColor="text1"/>
              </w:rPr>
              <w:t xml:space="preserve"> </w:t>
            </w:r>
            <w:r w:rsidRPr="00523D5D">
              <w:rPr>
                <w:rFonts w:ascii="Cambria" w:hAnsi="Cambria"/>
                <w:color w:val="000000" w:themeColor="text1"/>
              </w:rPr>
              <w:t>-</w:t>
            </w:r>
            <w:r w:rsidR="00C750A5" w:rsidRPr="00523D5D">
              <w:rPr>
                <w:rFonts w:ascii="Cambria" w:hAnsi="Cambria"/>
                <w:color w:val="000000" w:themeColor="text1"/>
              </w:rPr>
              <w:t xml:space="preserve"> </w:t>
            </w:r>
            <w:r w:rsidRPr="00523D5D">
              <w:rPr>
                <w:rFonts w:ascii="Cambria" w:hAnsi="Cambria"/>
                <w:color w:val="000000" w:themeColor="text1"/>
              </w:rPr>
              <w:t>2000 words</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0AB51" w14:textId="5DFCB834"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1941BC" w14:textId="77777777" w:rsidR="001161B0" w:rsidRPr="00523D5D" w:rsidRDefault="001161B0" w:rsidP="00EB7035">
            <w:pPr>
              <w:contextualSpacing/>
              <w:rPr>
                <w:rFonts w:ascii="Cambria" w:hAnsi="Cambria" w:cs="Calibri"/>
                <w:color w:val="000000" w:themeColor="text1"/>
              </w:rPr>
            </w:pPr>
          </w:p>
        </w:tc>
      </w:tr>
      <w:tr w:rsidR="00523D5D" w:rsidRPr="00523D5D" w14:paraId="4803C945"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FA378" w14:textId="77777777" w:rsidR="001161B0" w:rsidRPr="00523D5D" w:rsidRDefault="001161B0" w:rsidP="00EB7035">
            <w:pPr>
              <w:contextualSpacing/>
              <w:rPr>
                <w:rFonts w:ascii="Cambria" w:hAnsi="Cambria" w:cs="Calibri"/>
                <w:color w:val="000000" w:themeColor="text1"/>
              </w:rPr>
            </w:pPr>
            <w:r w:rsidRPr="00523D5D">
              <w:rPr>
                <w:rFonts w:ascii="Cambria" w:hAnsi="Cambria" w:cs="Calibri"/>
                <w:color w:val="000000" w:themeColor="text1"/>
              </w:rPr>
              <w:t>Research Paper</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AF3C5D" w14:textId="6989AF6E" w:rsidR="00991599" w:rsidRPr="00523D5D" w:rsidRDefault="00991599" w:rsidP="00EB7035">
            <w:pPr>
              <w:widowControl w:val="0"/>
              <w:autoSpaceDE w:val="0"/>
              <w:autoSpaceDN w:val="0"/>
              <w:adjustRightInd w:val="0"/>
              <w:ind w:right="-720"/>
              <w:contextualSpacing/>
              <w:rPr>
                <w:rFonts w:ascii="Cambria" w:hAnsi="Cambria"/>
                <w:color w:val="000000" w:themeColor="text1"/>
              </w:rPr>
            </w:pPr>
            <w:r w:rsidRPr="00523D5D">
              <w:rPr>
                <w:rFonts w:ascii="Cambria" w:hAnsi="Cambria"/>
                <w:color w:val="000000" w:themeColor="text1"/>
              </w:rPr>
              <w:t>1500</w:t>
            </w:r>
            <w:r w:rsidR="00D14A89" w:rsidRPr="00523D5D">
              <w:rPr>
                <w:rFonts w:ascii="Cambria" w:hAnsi="Cambria"/>
                <w:color w:val="000000" w:themeColor="text1"/>
              </w:rPr>
              <w:t>-2000</w:t>
            </w:r>
            <w:r w:rsidRPr="00523D5D">
              <w:rPr>
                <w:rFonts w:ascii="Cambria" w:hAnsi="Cambria"/>
                <w:color w:val="000000" w:themeColor="text1"/>
              </w:rPr>
              <w:t xml:space="preserve"> words</w:t>
            </w:r>
          </w:p>
          <w:p w14:paraId="5A1F0F34" w14:textId="77777777" w:rsidR="001161B0" w:rsidRPr="00523D5D" w:rsidRDefault="001161B0" w:rsidP="00EB7035">
            <w:pPr>
              <w:contextualSpacing/>
              <w:rPr>
                <w:rFonts w:ascii="Cambria" w:hAnsi="Cambria"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72B35" w14:textId="2CC7CBC7"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6190FB" w14:textId="77777777" w:rsidR="001161B0" w:rsidRPr="00523D5D" w:rsidRDefault="001161B0" w:rsidP="00EB7035">
            <w:pPr>
              <w:contextualSpacing/>
              <w:rPr>
                <w:rFonts w:ascii="Cambria" w:hAnsi="Cambria" w:cs="Calibri"/>
                <w:color w:val="000000" w:themeColor="text1"/>
              </w:rPr>
            </w:pPr>
          </w:p>
        </w:tc>
      </w:tr>
      <w:tr w:rsidR="00523D5D" w:rsidRPr="00523D5D" w14:paraId="171374C1"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4D3EF9" w14:textId="37B95DDD" w:rsidR="001161B0" w:rsidRPr="00523D5D" w:rsidRDefault="001161B0" w:rsidP="00EB7035">
            <w:pPr>
              <w:contextualSpacing/>
              <w:rPr>
                <w:rFonts w:ascii="Cambria" w:hAnsi="Cambria" w:cs="Calibri"/>
                <w:color w:val="000000" w:themeColor="text1"/>
              </w:rPr>
            </w:pPr>
            <w:r w:rsidRPr="00523D5D">
              <w:rPr>
                <w:rFonts w:ascii="Cambria" w:hAnsi="Cambria" w:cs="Calibri"/>
                <w:color w:val="000000" w:themeColor="text1"/>
              </w:rPr>
              <w:t>Remix</w:t>
            </w:r>
            <w:r w:rsidR="00991599" w:rsidRPr="00523D5D">
              <w:rPr>
                <w:rFonts w:ascii="Cambria" w:hAnsi="Cambria" w:cs="Calibri"/>
                <w:color w:val="000000" w:themeColor="text1"/>
              </w:rPr>
              <w:t xml:space="preserve"> and Analysis</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5B943D" w14:textId="5DE9781F" w:rsidR="00C750A5" w:rsidRPr="00523D5D" w:rsidRDefault="00D14A89" w:rsidP="00EB7035">
            <w:pPr>
              <w:widowControl w:val="0"/>
              <w:autoSpaceDE w:val="0"/>
              <w:autoSpaceDN w:val="0"/>
              <w:adjustRightInd w:val="0"/>
              <w:ind w:right="-720"/>
              <w:contextualSpacing/>
              <w:rPr>
                <w:rFonts w:ascii="Cambria" w:hAnsi="Cambria"/>
                <w:color w:val="000000" w:themeColor="text1"/>
              </w:rPr>
            </w:pPr>
            <w:r w:rsidRPr="00523D5D">
              <w:rPr>
                <w:rFonts w:ascii="Cambria" w:hAnsi="Cambria" w:cs="Calibri"/>
                <w:color w:val="000000" w:themeColor="text1"/>
              </w:rPr>
              <w:t xml:space="preserve">800-1000 </w:t>
            </w:r>
            <w:r w:rsidR="00C750A5" w:rsidRPr="00523D5D">
              <w:rPr>
                <w:rFonts w:ascii="Cambria" w:hAnsi="Cambria" w:cs="Calibri"/>
                <w:color w:val="000000" w:themeColor="text1"/>
              </w:rPr>
              <w:t>words for the analysis</w:t>
            </w:r>
            <w:r w:rsidR="00C750A5" w:rsidRPr="00523D5D">
              <w:rPr>
                <w:rFonts w:ascii="Cambria" w:hAnsi="Cambria"/>
                <w:color w:val="000000" w:themeColor="text1"/>
              </w:rPr>
              <w:t xml:space="preserve"> </w:t>
            </w:r>
          </w:p>
          <w:p w14:paraId="3275A74E" w14:textId="77777777" w:rsidR="001161B0" w:rsidRPr="00523D5D" w:rsidRDefault="001161B0" w:rsidP="00EB7035">
            <w:pPr>
              <w:contextualSpacing/>
              <w:rPr>
                <w:rFonts w:ascii="Cambria" w:hAnsi="Cambria"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034CC" w14:textId="53EECCD1"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15%</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671AB" w14:textId="77777777" w:rsidR="001161B0" w:rsidRPr="00523D5D" w:rsidRDefault="001161B0" w:rsidP="00EB7035">
            <w:pPr>
              <w:contextualSpacing/>
              <w:rPr>
                <w:rFonts w:ascii="Cambria" w:hAnsi="Cambria" w:cs="Calibri"/>
                <w:color w:val="000000" w:themeColor="text1"/>
              </w:rPr>
            </w:pPr>
          </w:p>
        </w:tc>
      </w:tr>
      <w:tr w:rsidR="00523D5D" w:rsidRPr="00523D5D" w14:paraId="09AF0C7C" w14:textId="77777777" w:rsidTr="00EB7035">
        <w:tc>
          <w:tcPr>
            <w:tcW w:w="3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2DC77" w14:textId="2C10A5F0"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Process Work</w:t>
            </w:r>
            <w:r w:rsidR="001161B0" w:rsidRPr="00523D5D">
              <w:rPr>
                <w:rFonts w:ascii="Cambria" w:hAnsi="Cambria" w:cs="Calibri"/>
                <w:color w:val="000000" w:themeColor="text1"/>
              </w:rPr>
              <w:t xml:space="preserve"> (</w:t>
            </w:r>
            <w:r w:rsidR="00776B35" w:rsidRPr="00523D5D">
              <w:rPr>
                <w:rFonts w:ascii="Cambria" w:hAnsi="Cambria" w:cs="Calibri"/>
                <w:color w:val="000000" w:themeColor="text1"/>
              </w:rPr>
              <w:t>Brainstorming /prewriting, drafts, peer review, reflections, group work, in-class writing, and other classwork and homework</w:t>
            </w:r>
            <w:r w:rsidR="001161B0" w:rsidRPr="00523D5D">
              <w:rPr>
                <w:rFonts w:ascii="Cambria" w:hAnsi="Cambria" w:cs="Calibri"/>
                <w:color w:val="000000" w:themeColor="text1"/>
              </w:rPr>
              <w:t>)</w:t>
            </w:r>
          </w:p>
        </w:tc>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09E98" w14:textId="77777777" w:rsidR="001161B0" w:rsidRPr="00523D5D" w:rsidRDefault="001161B0" w:rsidP="00EB7035">
            <w:pPr>
              <w:contextualSpacing/>
              <w:rPr>
                <w:rFonts w:ascii="Cambria" w:hAnsi="Cambria" w:cs="Calibri"/>
                <w:color w:val="000000" w:themeColor="text1"/>
              </w:rPr>
            </w:pP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50ED22" w14:textId="05DC8E10" w:rsidR="001161B0" w:rsidRPr="00523D5D" w:rsidRDefault="00C750A5" w:rsidP="00EB7035">
            <w:pPr>
              <w:contextualSpacing/>
              <w:rPr>
                <w:rFonts w:ascii="Cambria" w:hAnsi="Cambria" w:cs="Calibri"/>
                <w:color w:val="000000" w:themeColor="text1"/>
              </w:rPr>
            </w:pPr>
            <w:r w:rsidRPr="00523D5D">
              <w:rPr>
                <w:rFonts w:ascii="Cambria" w:hAnsi="Cambria" w:cs="Calibri"/>
                <w:color w:val="000000" w:themeColor="text1"/>
              </w:rPr>
              <w:t>40%</w:t>
            </w:r>
          </w:p>
        </w:tc>
        <w:tc>
          <w:tcPr>
            <w:tcW w:w="1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608DD" w14:textId="77777777" w:rsidR="001161B0" w:rsidRPr="00523D5D" w:rsidRDefault="001161B0" w:rsidP="00EB7035">
            <w:pPr>
              <w:contextualSpacing/>
              <w:rPr>
                <w:rFonts w:ascii="Cambria" w:hAnsi="Cambria" w:cs="Calibri"/>
                <w:color w:val="000000" w:themeColor="text1"/>
              </w:rPr>
            </w:pPr>
          </w:p>
        </w:tc>
      </w:tr>
    </w:tbl>
    <w:p w14:paraId="1B7EB0D0" w14:textId="77777777" w:rsidR="001161B0" w:rsidRPr="00523D5D" w:rsidRDefault="001161B0" w:rsidP="00BB1A32">
      <w:pPr>
        <w:contextualSpacing/>
        <w:rPr>
          <w:rFonts w:ascii="Cambria" w:hAnsi="Cambria" w:cs="Calibri"/>
          <w:color w:val="000000" w:themeColor="text1"/>
        </w:rPr>
      </w:pPr>
    </w:p>
    <w:p w14:paraId="6651E524"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Policy on Missed Exams and Coursework</w:t>
      </w:r>
    </w:p>
    <w:p w14:paraId="6ED07E27" w14:textId="77777777" w:rsidR="001161B0" w:rsidRPr="00523D5D" w:rsidRDefault="001161B0">
      <w:pPr>
        <w:numPr>
          <w:ilvl w:val="0"/>
          <w:numId w:val="19"/>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Class discussions, group work, in-class writing, peer review, or other daily class work in a writing class cannot be reconstructed. Therefore, in-class work missed due to absence or tardiness cannot be made up.</w:t>
      </w:r>
    </w:p>
    <w:p w14:paraId="4F848378" w14:textId="77777777" w:rsidR="001161B0" w:rsidRPr="00523D5D" w:rsidRDefault="001161B0">
      <w:pPr>
        <w:numPr>
          <w:ilvl w:val="0"/>
          <w:numId w:val="20"/>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Process work, drafts, journals, and other work submitted electronically must be turned in by the deadline. Talk to me before the due date if you have extenuating circumstances and need to request a possible extension.</w:t>
      </w:r>
    </w:p>
    <w:p w14:paraId="29B4829D" w14:textId="7475B2FB" w:rsidR="001161B0" w:rsidRPr="00523D5D" w:rsidRDefault="001161B0">
      <w:pPr>
        <w:numPr>
          <w:ilvl w:val="0"/>
          <w:numId w:val="21"/>
        </w:numPr>
        <w:spacing w:after="200"/>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One major paper (not including the final) will be accepted up to a week late with no point deductions. Please let me know in advance of the deadline if you plan to take this one-time extension. Beyond that, late papers are penalized 5 points per day late, including weekends and non-class days.</w:t>
      </w:r>
    </w:p>
    <w:p w14:paraId="46F8717D" w14:textId="77777777" w:rsidR="00161732" w:rsidRPr="00523D5D" w:rsidRDefault="00161732" w:rsidP="00161732">
      <w:pPr>
        <w:spacing w:after="200"/>
        <w:contextualSpacing/>
        <w:textAlignment w:val="baseline"/>
        <w:rPr>
          <w:rFonts w:ascii="Cambria" w:hAnsi="Cambria" w:cs="Calibri"/>
          <w:color w:val="000000" w:themeColor="text1"/>
          <w:highlight w:val="yellow"/>
        </w:rPr>
      </w:pPr>
    </w:p>
    <w:p w14:paraId="0D0389B8"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Grading Policy with A, B, C, No-Credit Policy</w:t>
      </w:r>
    </w:p>
    <w:p w14:paraId="5BC712A9" w14:textId="77777777" w:rsidR="001161B0" w:rsidRPr="00523D5D" w:rsidRDefault="001161B0">
      <w:pPr>
        <w:numPr>
          <w:ilvl w:val="0"/>
          <w:numId w:val="22"/>
        </w:numPr>
        <w:contextualSpacing/>
        <w:textAlignment w:val="baseline"/>
        <w:rPr>
          <w:rFonts w:ascii="Cambria" w:hAnsi="Cambria" w:cs="Calibri"/>
          <w:color w:val="000000" w:themeColor="text1"/>
        </w:rPr>
      </w:pPr>
      <w:r w:rsidRPr="00523D5D">
        <w:rPr>
          <w:rFonts w:ascii="Cambria" w:hAnsi="Cambria" w:cs="Calibri"/>
          <w:color w:val="000000" w:themeColor="text1"/>
        </w:rPr>
        <w:t>Your papers will be graded A through F with pluses and minuses as necessary. “A” work is generally regarded as exemplary in terms of the outcomes shown on the first page of this syllabus. “B” work is considered advanced; “C” work is considered proficient; “D” work is developing; and “F” is unsatisfactory. Work that does not follow the assignment (though otherwise acceptable) will also receive an “F.” Work that is not done or not turned in is recorded as a zero. I will provide more specific grading criteria on assignment sheets and/or rubrics as needed. All major papers will be graded and returned before the next major assignment is due. Freshman-level proficiency in writing is required for a passing grade.</w:t>
      </w:r>
    </w:p>
    <w:p w14:paraId="7F23CDC9" w14:textId="77777777" w:rsidR="001161B0" w:rsidRPr="00523D5D" w:rsidRDefault="001161B0">
      <w:pPr>
        <w:numPr>
          <w:ilvl w:val="0"/>
          <w:numId w:val="23"/>
        </w:numPr>
        <w:contextualSpacing/>
        <w:textAlignment w:val="baseline"/>
        <w:rPr>
          <w:rFonts w:ascii="Cambria" w:hAnsi="Cambria" w:cs="Calibri"/>
          <w:color w:val="000000" w:themeColor="text1"/>
        </w:rPr>
      </w:pPr>
      <w:r w:rsidRPr="00523D5D">
        <w:rPr>
          <w:rFonts w:ascii="Cambria" w:hAnsi="Cambria" w:cs="Calibri"/>
          <w:color w:val="000000" w:themeColor="text1"/>
        </w:rPr>
        <w:t>Your final course grade will be based on your work (daily work, process work, and final papers) and your attendance. Per the attendance policy, you cannot miss more than two weeks’ worth of class (six periods for MWF, four periods for MW or TR) and pass. Final grades for the class below a C- are given a mark of No Credit (NC), which does not reflect on your GPA but will require you to take the course again, at a time when you can fully engage with the course.</w:t>
      </w:r>
    </w:p>
    <w:p w14:paraId="1B9A838B" w14:textId="77777777" w:rsidR="001161B0" w:rsidRPr="00523D5D" w:rsidRDefault="001161B0">
      <w:pPr>
        <w:numPr>
          <w:ilvl w:val="0"/>
          <w:numId w:val="24"/>
        </w:numPr>
        <w:contextualSpacing/>
        <w:textAlignment w:val="baseline"/>
        <w:rPr>
          <w:rFonts w:ascii="Cambria" w:hAnsi="Cambria" w:cs="Calibri"/>
          <w:color w:val="000000" w:themeColor="text1"/>
        </w:rPr>
      </w:pPr>
      <w:r w:rsidRPr="00523D5D">
        <w:rPr>
          <w:rFonts w:ascii="Cambria" w:hAnsi="Cambria" w:cs="Calibri"/>
          <w:color w:val="000000" w:themeColor="text1"/>
        </w:rPr>
        <w:t>Paper grades can be converted to percentages like this: A+=98, A=95, A-=92, B+=88, B=85, B-=82, C+=78, C=75, C-=72, D+=68, D=65, D-=62, F=50.</w:t>
      </w:r>
    </w:p>
    <w:p w14:paraId="11B53827" w14:textId="77777777" w:rsidR="001161B0" w:rsidRPr="00523D5D" w:rsidRDefault="001161B0">
      <w:pPr>
        <w:numPr>
          <w:ilvl w:val="0"/>
          <w:numId w:val="25"/>
        </w:numPr>
        <w:contextualSpacing/>
        <w:textAlignment w:val="baseline"/>
        <w:rPr>
          <w:rFonts w:ascii="Cambria" w:hAnsi="Cambria" w:cs="Calibri"/>
          <w:color w:val="000000" w:themeColor="text1"/>
        </w:rPr>
      </w:pPr>
      <w:r w:rsidRPr="00523D5D">
        <w:rPr>
          <w:rFonts w:ascii="Cambria" w:hAnsi="Cambria" w:cs="Calibri"/>
          <w:color w:val="000000" w:themeColor="text1"/>
        </w:rPr>
        <w:lastRenderedPageBreak/>
        <w:t>Final numeric grades will be converted to letter grades like this: 100-98=A+; 97-93=A; 92-90=A-; 89-88=B+; 87-83=B; 82-80=B-; 79-78=C+; 77-73=C; 72-70=C-; 69 and below=NC</w:t>
      </w:r>
    </w:p>
    <w:p w14:paraId="7037DCAC" w14:textId="77777777" w:rsidR="001161B0" w:rsidRPr="00523D5D" w:rsidRDefault="001161B0" w:rsidP="00BB1A32">
      <w:pPr>
        <w:contextualSpacing/>
        <w:rPr>
          <w:rFonts w:ascii="Cambria" w:hAnsi="Cambria" w:cs="Calibri"/>
          <w:color w:val="000000" w:themeColor="text1"/>
        </w:rPr>
      </w:pPr>
    </w:p>
    <w:p w14:paraId="2A19AEA4"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Statement on Academic Misconduct</w:t>
      </w:r>
    </w:p>
    <w:p w14:paraId="364DA2AB" w14:textId="77777777" w:rsidR="001161B0" w:rsidRPr="00523D5D" w:rsidRDefault="001161B0" w:rsidP="00BB1A32">
      <w:pPr>
        <w:shd w:val="clear" w:color="auto" w:fill="FFFFFF"/>
        <w:contextualSpacing/>
        <w:rPr>
          <w:rFonts w:ascii="Cambria" w:hAnsi="Cambria" w:cs="Calibri"/>
          <w:color w:val="000000" w:themeColor="text1"/>
        </w:rPr>
      </w:pPr>
      <w:r w:rsidRPr="00523D5D">
        <w:rPr>
          <w:rFonts w:ascii="Cambria" w:hAnsi="Cambria" w:cs="Calibri"/>
          <w:color w:val="000000" w:themeColor="text1"/>
        </w:rPr>
        <w:t>Students are expected to be familiar with and adhere to the official</w:t>
      </w:r>
      <w:hyperlink r:id="rId18" w:history="1">
        <w:r w:rsidRPr="00523D5D">
          <w:rPr>
            <w:rFonts w:ascii="Cambria" w:hAnsi="Cambria" w:cs="Calibri"/>
            <w:color w:val="000000" w:themeColor="text1"/>
            <w:u w:val="single"/>
          </w:rPr>
          <w:t xml:space="preserve"> Academic Misconduct Policy</w:t>
        </w:r>
      </w:hyperlink>
      <w:r w:rsidRPr="00523D5D">
        <w:rPr>
          <w:rFonts w:ascii="Cambria" w:hAnsi="Cambria" w:cs="Calibri"/>
          <w:color w:val="000000" w:themeColor="text1"/>
        </w:rPr>
        <w:t>.</w:t>
      </w:r>
    </w:p>
    <w:p w14:paraId="5B6652D6" w14:textId="77777777" w:rsidR="001161B0" w:rsidRPr="00523D5D" w:rsidRDefault="001161B0" w:rsidP="00BB1A32">
      <w:pPr>
        <w:shd w:val="clear" w:color="auto" w:fill="FFFFFF"/>
        <w:contextualSpacing/>
        <w:rPr>
          <w:rFonts w:ascii="Cambria" w:hAnsi="Cambria" w:cs="Calibri"/>
          <w:color w:val="000000" w:themeColor="text1"/>
        </w:rPr>
      </w:pPr>
      <w:r w:rsidRPr="00523D5D">
        <w:rPr>
          <w:rFonts w:ascii="Cambria" w:hAnsi="Cambria" w:cs="Calibri"/>
          <w:color w:val="000000" w:themeColor="text1"/>
        </w:rPr>
        <w:t> </w:t>
      </w:r>
    </w:p>
    <w:p w14:paraId="7F84B7FA" w14:textId="77777777" w:rsidR="001161B0" w:rsidRPr="00523D5D" w:rsidRDefault="001161B0" w:rsidP="00BB1A32">
      <w:pPr>
        <w:shd w:val="clear" w:color="auto" w:fill="FFFFFF"/>
        <w:contextualSpacing/>
        <w:rPr>
          <w:rFonts w:ascii="Cambria" w:hAnsi="Cambria" w:cs="Calibri"/>
          <w:color w:val="000000" w:themeColor="text1"/>
        </w:rPr>
      </w:pPr>
      <w:r w:rsidRPr="00523D5D">
        <w:rPr>
          <w:rFonts w:ascii="Cambria" w:hAnsi="Cambria" w:cs="Calibri"/>
          <w:color w:val="000000" w:themeColor="text1"/>
        </w:rPr>
        <w:t>UA’s Academic Misconduct policy, shown below, includes the unauthorized use of text-generating artificial intelligence in this class as well as reusing essays originally written for other classes. </w:t>
      </w:r>
    </w:p>
    <w:p w14:paraId="2192E2AA" w14:textId="77777777" w:rsidR="001161B0" w:rsidRPr="00523D5D" w:rsidRDefault="001161B0" w:rsidP="00BB1A32">
      <w:pPr>
        <w:shd w:val="clear" w:color="auto" w:fill="FFFFFF"/>
        <w:spacing w:before="280" w:after="80"/>
        <w:ind w:left="20"/>
        <w:contextualSpacing/>
        <w:outlineLvl w:val="2"/>
        <w:rPr>
          <w:rFonts w:ascii="Cambria" w:hAnsi="Cambria" w:cs="Calibri"/>
          <w:b/>
          <w:bCs/>
          <w:color w:val="000000" w:themeColor="text1"/>
        </w:rPr>
      </w:pPr>
      <w:r w:rsidRPr="00523D5D">
        <w:rPr>
          <w:rFonts w:ascii="Cambria" w:hAnsi="Cambria" w:cs="Calibri"/>
          <w:b/>
          <w:bCs/>
          <w:color w:val="000000" w:themeColor="text1"/>
        </w:rPr>
        <w:t>Types of Academic Misconduct </w:t>
      </w:r>
    </w:p>
    <w:p w14:paraId="1B0E5C5E" w14:textId="77777777" w:rsidR="001161B0" w:rsidRPr="00523D5D" w:rsidRDefault="001161B0" w:rsidP="00BB1A32">
      <w:pPr>
        <w:shd w:val="clear" w:color="auto" w:fill="FFFFFF"/>
        <w:spacing w:after="240"/>
        <w:ind w:left="720"/>
        <w:contextualSpacing/>
        <w:rPr>
          <w:rFonts w:ascii="Cambria" w:hAnsi="Cambria" w:cs="Calibri"/>
          <w:color w:val="000000" w:themeColor="text1"/>
        </w:rPr>
      </w:pPr>
      <w:r w:rsidRPr="00523D5D">
        <w:rPr>
          <w:rFonts w:ascii="Cambria" w:hAnsi="Cambria" w:cs="Calibri"/>
          <w:color w:val="000000" w:themeColor="text1"/>
        </w:rPr>
        <w:t>Academic misconduct by students includes all acts of dishonesty in any academic-related matter and any knowing or intentional help, attempt to help, or conspiracy to help another student commit an act of academic dishonesty. Academic dishonesty includes, but is not limited to, each of the following acts when performed in any type of academic or academic-related matter, exercise, or activity:</w:t>
      </w:r>
    </w:p>
    <w:p w14:paraId="10FA3601" w14:textId="77777777" w:rsidR="001161B0" w:rsidRPr="00523D5D" w:rsidRDefault="001161B0" w:rsidP="00BB1A32">
      <w:pPr>
        <w:shd w:val="clear" w:color="auto" w:fill="FFFFFF"/>
        <w:ind w:left="1000" w:hanging="260"/>
        <w:contextualSpacing/>
        <w:rPr>
          <w:rFonts w:ascii="Cambria" w:hAnsi="Cambria" w:cs="Calibri"/>
          <w:color w:val="000000" w:themeColor="text1"/>
        </w:rPr>
      </w:pPr>
      <w:r w:rsidRPr="00523D5D">
        <w:rPr>
          <w:rFonts w:ascii="Cambria" w:hAnsi="Cambria" w:cs="Calibri"/>
          <w:color w:val="000000" w:themeColor="text1"/>
        </w:rPr>
        <w:t>1.   Cheating: using, attempting to use or assisting in the use of unauthorized materials, information, study aids, or computer-related information.</w:t>
      </w:r>
    </w:p>
    <w:p w14:paraId="69F66C26" w14:textId="77777777" w:rsidR="001161B0" w:rsidRPr="00523D5D" w:rsidRDefault="001161B0" w:rsidP="00BB1A32">
      <w:pPr>
        <w:shd w:val="clear" w:color="auto" w:fill="FFFFFF"/>
        <w:ind w:left="1000" w:hanging="260"/>
        <w:contextualSpacing/>
        <w:rPr>
          <w:rFonts w:ascii="Cambria" w:hAnsi="Cambria" w:cs="Calibri"/>
          <w:color w:val="000000" w:themeColor="text1"/>
        </w:rPr>
      </w:pPr>
      <w:r w:rsidRPr="00523D5D">
        <w:rPr>
          <w:rFonts w:ascii="Cambria" w:hAnsi="Cambria" w:cs="Calibri"/>
          <w:color w:val="000000" w:themeColor="text1"/>
        </w:rPr>
        <w:t>2.   Plagiarism: representing words, data, pictures, figures, works, ideas, computer programs or outputs, or any other work generated by someone else, as one's own. Self-Plagiarism: resubmitting your own previously submitted work without proper citation and permission from the current instructor to whom the original work is subsequently submitted.</w:t>
      </w:r>
    </w:p>
    <w:p w14:paraId="2D9FD8F4" w14:textId="77777777" w:rsidR="001161B0" w:rsidRPr="00523D5D" w:rsidRDefault="001161B0" w:rsidP="00BB1A32">
      <w:pPr>
        <w:shd w:val="clear" w:color="auto" w:fill="FFFFFF"/>
        <w:ind w:left="1000" w:hanging="260"/>
        <w:contextualSpacing/>
        <w:rPr>
          <w:rFonts w:ascii="Cambria" w:hAnsi="Cambria" w:cs="Calibri"/>
          <w:color w:val="000000" w:themeColor="text1"/>
        </w:rPr>
      </w:pPr>
      <w:r w:rsidRPr="00523D5D">
        <w:rPr>
          <w:rFonts w:ascii="Cambria" w:hAnsi="Cambria" w:cs="Calibri"/>
          <w:color w:val="000000" w:themeColor="text1"/>
        </w:rPr>
        <w:t>3.   Fabrication: presenting as genuine any invented or falsified citation, data or material.</w:t>
      </w:r>
    </w:p>
    <w:p w14:paraId="6852D8BD" w14:textId="77777777" w:rsidR="001161B0" w:rsidRPr="00523D5D" w:rsidRDefault="001161B0" w:rsidP="00BB1A32">
      <w:pPr>
        <w:shd w:val="clear" w:color="auto" w:fill="FFFFFF"/>
        <w:ind w:left="1000" w:hanging="260"/>
        <w:contextualSpacing/>
        <w:rPr>
          <w:rFonts w:ascii="Cambria" w:hAnsi="Cambria" w:cs="Calibri"/>
          <w:color w:val="000000" w:themeColor="text1"/>
        </w:rPr>
      </w:pPr>
      <w:r w:rsidRPr="00523D5D">
        <w:rPr>
          <w:rFonts w:ascii="Cambria" w:hAnsi="Cambria" w:cs="Calibri"/>
          <w:color w:val="000000" w:themeColor="text1"/>
        </w:rPr>
        <w:t>4.   Misrepresentation: falsifying, altering, or misstating the contents of documents or other materials related to academic matters, including schedules, prerequisites, and transcripts.</w:t>
      </w:r>
    </w:p>
    <w:p w14:paraId="4D51AB2B" w14:textId="77777777" w:rsidR="001161B0" w:rsidRPr="00523D5D" w:rsidRDefault="001161B0" w:rsidP="00BB1A32">
      <w:pPr>
        <w:shd w:val="clear" w:color="auto" w:fill="FFFFFF"/>
        <w:spacing w:before="240" w:after="240"/>
        <w:ind w:left="720"/>
        <w:contextualSpacing/>
        <w:rPr>
          <w:rFonts w:ascii="Cambria" w:hAnsi="Cambria" w:cs="Calibri"/>
          <w:color w:val="000000" w:themeColor="text1"/>
        </w:rPr>
      </w:pPr>
      <w:r w:rsidRPr="00523D5D">
        <w:rPr>
          <w:rFonts w:ascii="Cambria" w:hAnsi="Cambria" w:cs="Calibri"/>
          <w:color w:val="000000" w:themeColor="text1"/>
          <w:shd w:val="clear" w:color="auto" w:fill="FFFFFF"/>
        </w:rPr>
        <w:t xml:space="preserve">For the complete policy, visit </w:t>
      </w:r>
      <w:hyperlink r:id="rId19" w:history="1">
        <w:r w:rsidRPr="00523D5D">
          <w:rPr>
            <w:rFonts w:ascii="Cambria" w:hAnsi="Cambria" w:cs="Calibri"/>
            <w:color w:val="000000" w:themeColor="text1"/>
            <w:u w:val="single"/>
            <w:shd w:val="clear" w:color="auto" w:fill="FFFFFF"/>
          </w:rPr>
          <w:t>https://catalog.ua.edu/undergraduate/about/academic-regulations/student-expectations/academic-misconduct-policy/</w:t>
        </w:r>
      </w:hyperlink>
    </w:p>
    <w:p w14:paraId="512068A9" w14:textId="77777777" w:rsidR="001161B0" w:rsidRPr="00523D5D" w:rsidRDefault="001161B0" w:rsidP="00BB1A32">
      <w:pPr>
        <w:contextualSpacing/>
        <w:rPr>
          <w:rFonts w:ascii="Cambria" w:hAnsi="Cambria" w:cs="Calibri"/>
          <w:color w:val="000000" w:themeColor="text1"/>
        </w:rPr>
      </w:pPr>
    </w:p>
    <w:p w14:paraId="635C05A4"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Generative AI Tools</w:t>
      </w:r>
    </w:p>
    <w:p w14:paraId="308F526C" w14:textId="073E489D" w:rsidR="007C2913" w:rsidRPr="007C2913" w:rsidRDefault="001161B0" w:rsidP="007C2913">
      <w:pPr>
        <w:pStyle w:val="NormalWeb"/>
        <w:spacing w:before="0" w:beforeAutospacing="0" w:after="0" w:afterAutospacing="0"/>
        <w:rPr>
          <w:rFonts w:ascii="Cambria" w:hAnsi="Cambria" w:cs="Calibri"/>
          <w:color w:val="000000" w:themeColor="text1"/>
        </w:rPr>
      </w:pPr>
      <w:r w:rsidRPr="007C2913">
        <w:rPr>
          <w:rFonts w:ascii="Cambria" w:hAnsi="Cambria" w:cs="Calibri"/>
          <w:color w:val="000000" w:themeColor="text1"/>
          <w:highlight w:val="yellow"/>
        </w:rPr>
        <w:t>Copy/paste from Simple syllabus.</w:t>
      </w:r>
      <w:r w:rsidR="00DC4027" w:rsidRPr="007C2913">
        <w:rPr>
          <w:rFonts w:ascii="Cambria" w:hAnsi="Cambria" w:cs="Calibri"/>
          <w:color w:val="000000" w:themeColor="text1"/>
          <w:highlight w:val="yellow"/>
        </w:rPr>
        <w:t xml:space="preserve"> We recommend the following:</w:t>
      </w:r>
      <w:r w:rsidR="00DC4027" w:rsidRPr="007C2913">
        <w:rPr>
          <w:rFonts w:ascii="Cambria" w:hAnsi="Cambria" w:cs="Calibri"/>
          <w:color w:val="000000" w:themeColor="text1"/>
        </w:rPr>
        <w:t xml:space="preserve"> </w:t>
      </w:r>
      <w:r w:rsidR="007C2913" w:rsidRPr="007C2913">
        <w:rPr>
          <w:rFonts w:ascii="Cambria" w:hAnsi="Cambria" w:cs="Calibri"/>
          <w:b/>
          <w:bCs/>
          <w:color w:val="000000" w:themeColor="text1"/>
        </w:rPr>
        <w:t>AI use is not allowed</w:t>
      </w:r>
      <w:r w:rsidR="007C2913">
        <w:rPr>
          <w:rFonts w:ascii="Cambria" w:hAnsi="Cambria" w:cs="Calibri"/>
          <w:b/>
          <w:bCs/>
          <w:color w:val="000000" w:themeColor="text1"/>
        </w:rPr>
        <w:t>.</w:t>
      </w:r>
    </w:p>
    <w:p w14:paraId="5C515425" w14:textId="2A873CA7" w:rsidR="001161B0" w:rsidRPr="007C2913" w:rsidRDefault="007C2913" w:rsidP="007C2913">
      <w:pPr>
        <w:shd w:val="clear" w:color="auto" w:fill="FFFFFF"/>
        <w:rPr>
          <w:rFonts w:ascii="Cambria" w:hAnsi="Cambria" w:cs="Calibri"/>
          <w:color w:val="000000" w:themeColor="text1"/>
        </w:rPr>
      </w:pPr>
      <w:r w:rsidRPr="007C2913">
        <w:rPr>
          <w:rFonts w:ascii="Cambria" w:hAnsi="Cambria" w:cs="Calibri"/>
          <w:color w:val="000000" w:themeColor="text1"/>
        </w:rPr>
        <w:t xml:space="preserve">All submitted work must be produced by the students themselves, whether individually or collaboratively. Use of a generative AI tools such as </w:t>
      </w:r>
      <w:proofErr w:type="spellStart"/>
      <w:r w:rsidRPr="007C2913">
        <w:rPr>
          <w:rFonts w:ascii="Cambria" w:hAnsi="Cambria" w:cs="Calibri"/>
          <w:color w:val="000000" w:themeColor="text1"/>
        </w:rPr>
        <w:t>ChatGPT</w:t>
      </w:r>
      <w:proofErr w:type="spellEnd"/>
      <w:r w:rsidRPr="007C2913">
        <w:rPr>
          <w:rFonts w:ascii="Cambria" w:hAnsi="Cambria" w:cs="Calibri"/>
          <w:color w:val="000000" w:themeColor="text1"/>
        </w:rPr>
        <w:t xml:space="preserve"> to complete an assignment constitutes academic misconduct.</w:t>
      </w:r>
    </w:p>
    <w:p w14:paraId="3715FB0A" w14:textId="77777777" w:rsidR="001161B0" w:rsidRPr="007C2913" w:rsidRDefault="001161B0" w:rsidP="007C2913">
      <w:pPr>
        <w:contextualSpacing/>
        <w:rPr>
          <w:rFonts w:ascii="Cambria" w:hAnsi="Cambria" w:cs="Calibri"/>
          <w:b/>
          <w:bCs/>
          <w:color w:val="000000" w:themeColor="text1"/>
        </w:rPr>
      </w:pPr>
    </w:p>
    <w:p w14:paraId="614C822D"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Emergency Communications Policy</w:t>
      </w:r>
    </w:p>
    <w:p w14:paraId="4F2AE67E"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If I need to cancel class for any reason, please check your UA email or look on our Blackboard Learn page for instructions. You may need to submit work or complete tasks to keep us on track for the semester.</w:t>
      </w:r>
    </w:p>
    <w:p w14:paraId="3BD94A10" w14:textId="77777777" w:rsidR="001161B0" w:rsidRPr="00523D5D" w:rsidRDefault="001161B0" w:rsidP="00BB1A32">
      <w:pPr>
        <w:contextualSpacing/>
        <w:rPr>
          <w:rFonts w:ascii="Cambria" w:hAnsi="Cambria" w:cs="Calibri"/>
          <w:color w:val="000000" w:themeColor="text1"/>
        </w:rPr>
      </w:pPr>
    </w:p>
    <w:p w14:paraId="19FB1CEF"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Disability Statement</w:t>
      </w:r>
    </w:p>
    <w:p w14:paraId="5191BD7D"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lastRenderedPageBreak/>
        <w:t>My course is intended to be inclusive for all University of Alabama students.  If you have any kind of disability, whether apparent or non-apparent, learning, emotional, physical, or cognitive, and you need accommodations or alternatives to lectures, assignments, or exams, please feel free to contact me to discuss reasonable accommodations for your access needs.  If, at any point in the term, you find yourself not able to fully access the space, content, and experience of this course you are welcome to contact me by email, phone, or during office hours to discuss your specific needs. </w:t>
      </w:r>
    </w:p>
    <w:p w14:paraId="5F1F34E2"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w:t>
      </w:r>
    </w:p>
    <w:p w14:paraId="4B3C9F16"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I also encourage you to contact the Office of Disability Services (Office of Disability Services, 1000 Houser Hall; 205 348-4285; 205-348-3081 – TTY; ods@ua.edu).  If you have a diagnosis, ODS can help you document your needs and create an accommodation plan. By making a plan through ODS you can ensure appropriate accommodations without disclosing your condition or diagnosis to course instructors.</w:t>
      </w:r>
    </w:p>
    <w:p w14:paraId="6FAFF8CA" w14:textId="77777777" w:rsidR="001161B0" w:rsidRPr="00523D5D" w:rsidRDefault="001161B0" w:rsidP="00BB1A32">
      <w:pPr>
        <w:contextualSpacing/>
        <w:rPr>
          <w:rFonts w:ascii="Cambria" w:hAnsi="Cambria" w:cs="Calibri"/>
          <w:color w:val="000000" w:themeColor="text1"/>
        </w:rPr>
      </w:pPr>
    </w:p>
    <w:p w14:paraId="4CE84981"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Writing Center</w:t>
      </w:r>
    </w:p>
    <w:p w14:paraId="0658B7E7"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20" w:history="1">
        <w:r w:rsidRPr="00523D5D">
          <w:rPr>
            <w:rFonts w:ascii="Cambria" w:hAnsi="Cambria" w:cs="Calibri"/>
            <w:color w:val="000000" w:themeColor="text1"/>
            <w:u w:val="single"/>
          </w:rPr>
          <w:t>http://writingcenter.ua.edu/</w:t>
        </w:r>
      </w:hyperlink>
      <w:r w:rsidRPr="00523D5D">
        <w:rPr>
          <w:rFonts w:ascii="Cambria" w:hAnsi="Cambria" w:cs="Calibri"/>
          <w:color w:val="000000" w:themeColor="text1"/>
        </w:rPr>
        <w:t xml:space="preserve"> for more information or to set up an appointment.  </w:t>
      </w:r>
    </w:p>
    <w:p w14:paraId="1493CAD3" w14:textId="77777777" w:rsidR="001161B0" w:rsidRPr="00523D5D" w:rsidRDefault="001161B0" w:rsidP="00BB1A32">
      <w:pPr>
        <w:contextualSpacing/>
        <w:rPr>
          <w:rFonts w:ascii="Cambria" w:hAnsi="Cambria" w:cs="Calibri"/>
          <w:color w:val="000000" w:themeColor="text1"/>
        </w:rPr>
      </w:pPr>
    </w:p>
    <w:p w14:paraId="04D8B315"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Interest in English Major or Minor</w:t>
      </w:r>
    </w:p>
    <w:p w14:paraId="22BB8D51" w14:textId="3569FB9A"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xml:space="preserve">The English Department offers </w:t>
      </w:r>
      <w:r w:rsidR="00022449" w:rsidRPr="00022449">
        <w:rPr>
          <w:rFonts w:ascii="Cambria" w:hAnsi="Cambria" w:cs="Calibri"/>
          <w:color w:val="212121"/>
        </w:rPr>
        <w:t>a literature-focused English major along with minors in English, creative writing, and digital, public, and professional writing.</w:t>
      </w:r>
      <w:r w:rsidR="00022449">
        <w:rPr>
          <w:rFonts w:ascii="Cambria" w:hAnsi="Cambria" w:cs="Calibri"/>
          <w:color w:val="000000" w:themeColor="text1"/>
        </w:rPr>
        <w:t xml:space="preserve"> </w:t>
      </w:r>
      <w:r w:rsidRPr="00022449">
        <w:rPr>
          <w:rFonts w:ascii="Cambria" w:hAnsi="Cambria" w:cs="Calibri"/>
          <w:color w:val="000000" w:themeColor="text1"/>
        </w:rPr>
        <w:t>If you are interested in becoming an </w:t>
      </w:r>
      <w:r w:rsidR="00161732" w:rsidRPr="00022449">
        <w:rPr>
          <w:rFonts w:ascii="Cambria" w:hAnsi="Cambria" w:cs="Calibri"/>
          <w:color w:val="000000" w:themeColor="text1"/>
        </w:rPr>
        <w:t>E</w:t>
      </w:r>
      <w:r w:rsidRPr="00022449">
        <w:rPr>
          <w:rFonts w:ascii="Cambria" w:hAnsi="Cambria" w:cs="Calibri"/>
          <w:color w:val="000000" w:themeColor="text1"/>
        </w:rPr>
        <w:t>nglish major or minor</w:t>
      </w:r>
      <w:r w:rsidRPr="00523D5D">
        <w:rPr>
          <w:rFonts w:ascii="Cambria" w:hAnsi="Cambria" w:cs="Calibri"/>
          <w:color w:val="000000" w:themeColor="text1"/>
        </w:rPr>
        <w:t xml:space="preserve">, </w:t>
      </w:r>
      <w:r w:rsidR="00022449">
        <w:rPr>
          <w:rFonts w:ascii="Cambria" w:hAnsi="Cambria" w:cs="Calibri"/>
          <w:color w:val="000000" w:themeColor="text1"/>
        </w:rPr>
        <w:t>please</w:t>
      </w:r>
      <w:r w:rsidRPr="00523D5D">
        <w:rPr>
          <w:rFonts w:ascii="Cambria" w:hAnsi="Cambria" w:cs="Calibri"/>
          <w:color w:val="000000" w:themeColor="text1"/>
        </w:rPr>
        <w:t xml:space="preserve"> drop by the Undergraduate Studies Office in English Building 103. You can also check out our website: </w:t>
      </w:r>
      <w:hyperlink r:id="rId21" w:history="1">
        <w:r w:rsidRPr="00523D5D">
          <w:rPr>
            <w:rFonts w:ascii="Cambria" w:hAnsi="Cambria" w:cs="Calibri"/>
            <w:color w:val="000000" w:themeColor="text1"/>
            <w:u w:val="single"/>
          </w:rPr>
          <w:t>www.english.ua.edu</w:t>
        </w:r>
      </w:hyperlink>
      <w:r w:rsidRPr="00523D5D">
        <w:rPr>
          <w:rFonts w:ascii="Cambria" w:hAnsi="Cambria" w:cs="Calibri"/>
          <w:color w:val="000000" w:themeColor="text1"/>
        </w:rPr>
        <w:t>.</w:t>
      </w:r>
    </w:p>
    <w:p w14:paraId="4C21CCA9" w14:textId="77777777" w:rsidR="00A21D3D" w:rsidRDefault="00A21D3D" w:rsidP="00BB1A32">
      <w:pPr>
        <w:contextualSpacing/>
        <w:rPr>
          <w:rFonts w:ascii="Cambria" w:hAnsi="Cambria" w:cs="Calibri"/>
          <w:color w:val="000000" w:themeColor="text1"/>
        </w:rPr>
      </w:pPr>
    </w:p>
    <w:p w14:paraId="5D59ED4E" w14:textId="2168CA33"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Wellness Resources</w:t>
      </w:r>
    </w:p>
    <w:p w14:paraId="5DF1AE30"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College can be a stressful time. If you or someone you know is facing a challenging time or dealing with academic or personal stress, anxiety, depression, or other concerns, we strongly encourage and support you to seek assistance or to help friends find the care that they may need by reviewing the</w:t>
      </w:r>
      <w:hyperlink r:id="rId22" w:history="1">
        <w:r w:rsidRPr="00523D5D">
          <w:rPr>
            <w:rFonts w:ascii="Cambria" w:hAnsi="Cambria" w:cs="Calibri"/>
            <w:color w:val="000000" w:themeColor="text1"/>
            <w:u w:val="single"/>
          </w:rPr>
          <w:t xml:space="preserve"> Campus Resource List for Students</w:t>
        </w:r>
      </w:hyperlink>
      <w:r w:rsidRPr="00523D5D">
        <w:rPr>
          <w:rFonts w:ascii="Cambria" w:hAnsi="Cambria" w:cs="Calibri"/>
          <w:color w:val="000000" w:themeColor="text1"/>
        </w:rPr>
        <w:t>.</w:t>
      </w:r>
    </w:p>
    <w:p w14:paraId="1BB45403"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w:t>
      </w:r>
    </w:p>
    <w:p w14:paraId="7007B221"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If you are experiencing a personal crisis and need urgent assistance, you can also contact the following resources:</w:t>
      </w:r>
    </w:p>
    <w:p w14:paraId="7249A148"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ab/>
      </w:r>
    </w:p>
    <w:p w14:paraId="0DBD4CC2"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ab/>
      </w:r>
      <w:r w:rsidRPr="00523D5D">
        <w:rPr>
          <w:rFonts w:ascii="Cambria" w:hAnsi="Cambria" w:cs="Calibri"/>
          <w:b/>
          <w:bCs/>
          <w:color w:val="000000" w:themeColor="text1"/>
        </w:rPr>
        <w:t>Counseling Center</w:t>
      </w:r>
    </w:p>
    <w:p w14:paraId="32365CDC" w14:textId="77777777" w:rsidR="001161B0" w:rsidRPr="00523D5D" w:rsidRDefault="001161B0" w:rsidP="00BB1A32">
      <w:pPr>
        <w:ind w:left="720"/>
        <w:contextualSpacing/>
        <w:rPr>
          <w:rFonts w:ascii="Cambria" w:hAnsi="Cambria" w:cs="Calibri"/>
          <w:color w:val="000000" w:themeColor="text1"/>
        </w:rPr>
      </w:pPr>
      <w:r w:rsidRPr="00523D5D">
        <w:rPr>
          <w:rFonts w:ascii="Cambria" w:hAnsi="Cambria" w:cs="Calibri"/>
          <w:color w:val="000000" w:themeColor="text1"/>
        </w:rPr>
        <w:t>Monday-Friday during routine Center hours (205-348-3863).</w:t>
      </w:r>
    </w:p>
    <w:p w14:paraId="6A95281B" w14:textId="77777777" w:rsidR="001161B0" w:rsidRPr="00523D5D" w:rsidRDefault="001161B0" w:rsidP="00BB1A32">
      <w:pPr>
        <w:ind w:left="720"/>
        <w:contextualSpacing/>
        <w:rPr>
          <w:rFonts w:ascii="Cambria" w:hAnsi="Cambria" w:cs="Calibri"/>
          <w:color w:val="000000" w:themeColor="text1"/>
        </w:rPr>
      </w:pPr>
      <w:r w:rsidRPr="00523D5D">
        <w:rPr>
          <w:rFonts w:ascii="Cambria" w:hAnsi="Cambria" w:cs="Calibri"/>
          <w:color w:val="000000" w:themeColor="text1"/>
        </w:rPr>
        <w:t>Weekends, holidays, after-hours (contact UAPD at 205-348-5454 and ask to speak with the on-call counselor).</w:t>
      </w:r>
    </w:p>
    <w:p w14:paraId="773078E2" w14:textId="77777777" w:rsidR="001161B0" w:rsidRPr="00523D5D" w:rsidRDefault="001161B0" w:rsidP="00BB1A32">
      <w:pPr>
        <w:ind w:left="720"/>
        <w:contextualSpacing/>
        <w:rPr>
          <w:rFonts w:ascii="Cambria" w:hAnsi="Cambria" w:cs="Calibri"/>
          <w:color w:val="000000" w:themeColor="text1"/>
        </w:rPr>
      </w:pPr>
      <w:r w:rsidRPr="00523D5D">
        <w:rPr>
          <w:rFonts w:ascii="Cambria" w:hAnsi="Cambria" w:cs="Calibri"/>
          <w:color w:val="000000" w:themeColor="text1"/>
        </w:rPr>
        <w:t>You may also text BAMA to 741-741 to text with a trained volunteer.</w:t>
      </w:r>
    </w:p>
    <w:p w14:paraId="199A7795" w14:textId="77777777" w:rsidR="001161B0" w:rsidRPr="00523D5D" w:rsidRDefault="001161B0" w:rsidP="00BB1A32">
      <w:pPr>
        <w:contextualSpacing/>
        <w:rPr>
          <w:rFonts w:ascii="Cambria" w:hAnsi="Cambria" w:cs="Calibri"/>
          <w:color w:val="000000" w:themeColor="text1"/>
        </w:rPr>
      </w:pPr>
    </w:p>
    <w:p w14:paraId="55EA3DCF"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ab/>
      </w:r>
      <w:r w:rsidRPr="00523D5D">
        <w:rPr>
          <w:rFonts w:ascii="Cambria" w:hAnsi="Cambria" w:cs="Calibri"/>
          <w:b/>
          <w:bCs/>
          <w:color w:val="000000" w:themeColor="text1"/>
        </w:rPr>
        <w:t>Women and Gender Resource Center</w:t>
      </w:r>
    </w:p>
    <w:p w14:paraId="16520E43" w14:textId="77777777" w:rsidR="001161B0" w:rsidRPr="00523D5D" w:rsidRDefault="001161B0" w:rsidP="00BB1A32">
      <w:pPr>
        <w:ind w:left="720"/>
        <w:contextualSpacing/>
        <w:rPr>
          <w:rFonts w:ascii="Cambria" w:hAnsi="Cambria" w:cs="Calibri"/>
          <w:color w:val="000000" w:themeColor="text1"/>
        </w:rPr>
      </w:pPr>
      <w:r w:rsidRPr="00523D5D">
        <w:rPr>
          <w:rFonts w:ascii="Cambria" w:hAnsi="Cambria" w:cs="Calibri"/>
          <w:color w:val="000000" w:themeColor="text1"/>
        </w:rPr>
        <w:t>Monday-Friday during routine Center hours (205-348-5040).</w:t>
      </w:r>
    </w:p>
    <w:p w14:paraId="64F9CE92" w14:textId="77777777" w:rsidR="001161B0" w:rsidRPr="00523D5D" w:rsidRDefault="001161B0" w:rsidP="00BB1A32">
      <w:pPr>
        <w:ind w:left="720"/>
        <w:contextualSpacing/>
        <w:rPr>
          <w:rFonts w:ascii="Cambria" w:hAnsi="Cambria" w:cs="Calibri"/>
          <w:color w:val="000000" w:themeColor="text1"/>
        </w:rPr>
      </w:pPr>
      <w:r w:rsidRPr="00523D5D">
        <w:rPr>
          <w:rFonts w:ascii="Cambria" w:hAnsi="Cambria" w:cs="Calibri"/>
          <w:color w:val="000000" w:themeColor="text1"/>
        </w:rPr>
        <w:t>Weekends, holidays, after-hours: contact UAPD at 205-348-5454 and ask to speak to the on-call advocate for the WGRC.</w:t>
      </w:r>
    </w:p>
    <w:p w14:paraId="5E7693A6" w14:textId="77777777" w:rsidR="001161B0" w:rsidRPr="00523D5D" w:rsidRDefault="001161B0" w:rsidP="00BB1A32">
      <w:pPr>
        <w:contextualSpacing/>
        <w:rPr>
          <w:rFonts w:ascii="Cambria" w:hAnsi="Cambria" w:cs="Calibri"/>
          <w:color w:val="000000" w:themeColor="text1"/>
        </w:rPr>
      </w:pPr>
    </w:p>
    <w:p w14:paraId="060B34A1"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Please see the official class syllabus on Simple Syllabus for all official policies, including the following:</w:t>
      </w:r>
    </w:p>
    <w:p w14:paraId="76EEB87C" w14:textId="77777777" w:rsidR="001161B0" w:rsidRPr="00523D5D" w:rsidRDefault="001161B0">
      <w:pPr>
        <w:pStyle w:val="ListParagraph"/>
        <w:numPr>
          <w:ilvl w:val="0"/>
          <w:numId w:val="26"/>
        </w:numPr>
        <w:rPr>
          <w:rFonts w:ascii="Cambria" w:hAnsi="Cambria"/>
          <w:color w:val="000000" w:themeColor="text1"/>
          <w:highlight w:val="yellow"/>
        </w:rPr>
      </w:pPr>
      <w:r w:rsidRPr="00523D5D">
        <w:rPr>
          <w:rFonts w:ascii="Cambria" w:hAnsi="Cambria"/>
          <w:color w:val="000000" w:themeColor="text1"/>
          <w:highlight w:val="yellow"/>
        </w:rPr>
        <w:t>Online Proctoring and Room Scan</w:t>
      </w:r>
    </w:p>
    <w:p w14:paraId="3F286F7F" w14:textId="77777777" w:rsidR="001161B0" w:rsidRPr="00523D5D" w:rsidRDefault="001161B0">
      <w:pPr>
        <w:pStyle w:val="ListParagraph"/>
        <w:numPr>
          <w:ilvl w:val="0"/>
          <w:numId w:val="26"/>
        </w:numPr>
        <w:rPr>
          <w:rFonts w:ascii="Cambria" w:hAnsi="Cambria"/>
          <w:color w:val="000000" w:themeColor="text1"/>
          <w:highlight w:val="yellow"/>
        </w:rPr>
      </w:pPr>
      <w:r w:rsidRPr="00523D5D">
        <w:rPr>
          <w:rFonts w:ascii="Cambria" w:hAnsi="Cambria"/>
          <w:color w:val="000000" w:themeColor="text1"/>
          <w:highlight w:val="yellow"/>
        </w:rPr>
        <w:t>Controversial Topics</w:t>
      </w:r>
    </w:p>
    <w:p w14:paraId="0D4A3E1F" w14:textId="77777777" w:rsidR="001161B0" w:rsidRPr="00523D5D" w:rsidRDefault="001161B0">
      <w:pPr>
        <w:numPr>
          <w:ilvl w:val="0"/>
          <w:numId w:val="26"/>
        </w:numPr>
        <w:contextualSpacing/>
        <w:textAlignment w:val="baseline"/>
        <w:rPr>
          <w:rFonts w:ascii="Cambria" w:hAnsi="Cambria" w:cs="Calibri"/>
          <w:color w:val="000000" w:themeColor="text1"/>
          <w:highlight w:val="yellow"/>
        </w:rPr>
      </w:pPr>
      <w:r w:rsidRPr="00523D5D">
        <w:rPr>
          <w:rFonts w:ascii="Cambria" w:hAnsi="Cambria" w:cs="Calibri"/>
          <w:color w:val="000000" w:themeColor="text1"/>
          <w:highlight w:val="yellow"/>
        </w:rPr>
        <w:t>Turnitin</w:t>
      </w:r>
    </w:p>
    <w:p w14:paraId="743DDCB6" w14:textId="77777777" w:rsidR="001161B0" w:rsidRPr="00523D5D" w:rsidRDefault="001161B0">
      <w:pPr>
        <w:numPr>
          <w:ilvl w:val="0"/>
          <w:numId w:val="26"/>
        </w:numPr>
        <w:contextualSpacing/>
        <w:textAlignment w:val="baseline"/>
        <w:rPr>
          <w:rFonts w:ascii="Cambria" w:hAnsi="Cambria" w:cs="Calibri"/>
          <w:color w:val="000000" w:themeColor="text1"/>
        </w:rPr>
      </w:pPr>
      <w:r w:rsidRPr="00523D5D">
        <w:rPr>
          <w:rFonts w:ascii="Cambria" w:hAnsi="Cambria" w:cs="Calibri"/>
          <w:color w:val="000000" w:themeColor="text1"/>
        </w:rPr>
        <w:t>Notification of Changes</w:t>
      </w:r>
    </w:p>
    <w:p w14:paraId="04492DD4" w14:textId="77777777" w:rsidR="001161B0" w:rsidRPr="00523D5D" w:rsidRDefault="001161B0">
      <w:pPr>
        <w:numPr>
          <w:ilvl w:val="0"/>
          <w:numId w:val="27"/>
        </w:numPr>
        <w:contextualSpacing/>
        <w:textAlignment w:val="baseline"/>
        <w:rPr>
          <w:rFonts w:ascii="Cambria" w:hAnsi="Cambria" w:cs="Calibri"/>
          <w:color w:val="000000" w:themeColor="text1"/>
        </w:rPr>
      </w:pPr>
      <w:r w:rsidRPr="00523D5D">
        <w:rPr>
          <w:rFonts w:ascii="Cambria" w:hAnsi="Cambria" w:cs="Calibri"/>
          <w:color w:val="000000" w:themeColor="text1"/>
        </w:rPr>
        <w:t>Statement on Disability Accommodations</w:t>
      </w:r>
    </w:p>
    <w:p w14:paraId="066FCD4D" w14:textId="77777777" w:rsidR="001161B0" w:rsidRPr="00523D5D" w:rsidRDefault="001161B0">
      <w:pPr>
        <w:numPr>
          <w:ilvl w:val="0"/>
          <w:numId w:val="28"/>
        </w:numPr>
        <w:contextualSpacing/>
        <w:textAlignment w:val="baseline"/>
        <w:rPr>
          <w:rFonts w:ascii="Cambria" w:hAnsi="Cambria" w:cs="Calibri"/>
          <w:color w:val="000000" w:themeColor="text1"/>
        </w:rPr>
      </w:pPr>
      <w:r w:rsidRPr="00523D5D">
        <w:rPr>
          <w:rFonts w:ascii="Cambria" w:hAnsi="Cambria" w:cs="Calibri"/>
          <w:color w:val="000000" w:themeColor="text1"/>
        </w:rPr>
        <w:t>Severe Weather Protocol</w:t>
      </w:r>
    </w:p>
    <w:p w14:paraId="0A23A7B1" w14:textId="77777777" w:rsidR="001161B0" w:rsidRPr="00523D5D" w:rsidRDefault="001161B0">
      <w:pPr>
        <w:numPr>
          <w:ilvl w:val="0"/>
          <w:numId w:val="29"/>
        </w:numPr>
        <w:contextualSpacing/>
        <w:textAlignment w:val="baseline"/>
        <w:rPr>
          <w:rFonts w:ascii="Cambria" w:hAnsi="Cambria" w:cs="Calibri"/>
          <w:color w:val="000000" w:themeColor="text1"/>
        </w:rPr>
      </w:pPr>
      <w:r w:rsidRPr="00523D5D">
        <w:rPr>
          <w:rFonts w:ascii="Cambria" w:hAnsi="Cambria" w:cs="Calibri"/>
          <w:color w:val="000000" w:themeColor="text1"/>
        </w:rPr>
        <w:t>Pregnant Student Accommodations</w:t>
      </w:r>
    </w:p>
    <w:p w14:paraId="14E4E4EE" w14:textId="77777777" w:rsidR="001161B0" w:rsidRPr="00523D5D" w:rsidRDefault="001161B0">
      <w:pPr>
        <w:numPr>
          <w:ilvl w:val="0"/>
          <w:numId w:val="30"/>
        </w:numPr>
        <w:contextualSpacing/>
        <w:textAlignment w:val="baseline"/>
        <w:rPr>
          <w:rFonts w:ascii="Cambria" w:hAnsi="Cambria" w:cs="Calibri"/>
          <w:color w:val="000000" w:themeColor="text1"/>
        </w:rPr>
      </w:pPr>
      <w:r w:rsidRPr="00523D5D">
        <w:rPr>
          <w:rFonts w:ascii="Cambria" w:hAnsi="Cambria" w:cs="Calibri"/>
          <w:color w:val="000000" w:themeColor="text1"/>
        </w:rPr>
        <w:t>Religious Observances</w:t>
      </w:r>
    </w:p>
    <w:p w14:paraId="2C2F37B5" w14:textId="77777777" w:rsidR="001161B0" w:rsidRPr="00523D5D" w:rsidRDefault="001161B0">
      <w:pPr>
        <w:numPr>
          <w:ilvl w:val="0"/>
          <w:numId w:val="31"/>
        </w:numPr>
        <w:contextualSpacing/>
        <w:textAlignment w:val="baseline"/>
        <w:rPr>
          <w:rFonts w:ascii="Cambria" w:hAnsi="Cambria" w:cs="Calibri"/>
          <w:color w:val="000000" w:themeColor="text1"/>
        </w:rPr>
      </w:pPr>
      <w:proofErr w:type="spellStart"/>
      <w:r w:rsidRPr="00523D5D">
        <w:rPr>
          <w:rFonts w:ascii="Cambria" w:hAnsi="Cambria" w:cs="Calibri"/>
          <w:color w:val="000000" w:themeColor="text1"/>
        </w:rPr>
        <w:t>UAct</w:t>
      </w:r>
      <w:proofErr w:type="spellEnd"/>
      <w:r w:rsidRPr="00523D5D">
        <w:rPr>
          <w:rFonts w:ascii="Cambria" w:hAnsi="Cambria" w:cs="Calibri"/>
          <w:color w:val="000000" w:themeColor="text1"/>
        </w:rPr>
        <w:t xml:space="preserve"> Statement</w:t>
      </w:r>
    </w:p>
    <w:p w14:paraId="2A78EBE7" w14:textId="77777777" w:rsidR="001161B0" w:rsidRPr="00523D5D" w:rsidRDefault="001161B0" w:rsidP="00BB1A32">
      <w:pPr>
        <w:contextualSpacing/>
        <w:rPr>
          <w:rFonts w:ascii="Cambria" w:hAnsi="Cambria" w:cs="Calibri"/>
          <w:b/>
          <w:bCs/>
          <w:color w:val="000000" w:themeColor="text1"/>
        </w:rPr>
      </w:pPr>
    </w:p>
    <w:p w14:paraId="7BFECBE4" w14:textId="77777777" w:rsidR="001161B0" w:rsidRPr="00523D5D" w:rsidRDefault="001161B0" w:rsidP="00AC65C6">
      <w:pPr>
        <w:pStyle w:val="Heading1Cambria"/>
      </w:pPr>
      <w:r w:rsidRPr="00523D5D">
        <w:t>EN 103 Class Calendar</w:t>
      </w:r>
    </w:p>
    <w:p w14:paraId="78E0D4E6" w14:textId="743D4263" w:rsidR="001161B0" w:rsidRPr="00523D5D" w:rsidRDefault="00D14A89" w:rsidP="00D14A89">
      <w:pPr>
        <w:shd w:val="clear" w:color="auto" w:fill="FFFF00"/>
        <w:contextualSpacing/>
        <w:rPr>
          <w:rFonts w:ascii="Cambria" w:hAnsi="Cambria" w:cs="Calibri"/>
          <w:color w:val="000000" w:themeColor="text1"/>
        </w:rPr>
      </w:pPr>
      <w:r w:rsidRPr="00523D5D">
        <w:rPr>
          <w:rFonts w:ascii="Cambria" w:hAnsi="Cambria" w:cs="Calibri"/>
          <w:color w:val="000000" w:themeColor="text1"/>
        </w:rPr>
        <w:t xml:space="preserve">For each week, add dates (see student-facing syllabus on the FWP </w:t>
      </w:r>
      <w:hyperlink r:id="rId23" w:history="1">
        <w:r w:rsidRPr="00EB7035">
          <w:rPr>
            <w:rStyle w:val="Hyperlink"/>
            <w:rFonts w:ascii="Cambria" w:hAnsi="Cambria" w:cs="Calibri"/>
          </w:rPr>
          <w:t>website</w:t>
        </w:r>
      </w:hyperlink>
      <w:r w:rsidRPr="00523D5D">
        <w:rPr>
          <w:rFonts w:ascii="Cambria" w:hAnsi="Cambria" w:cs="Calibri"/>
          <w:color w:val="000000" w:themeColor="text1"/>
        </w:rPr>
        <w:t xml:space="preserve">). </w:t>
      </w:r>
      <w:r w:rsidR="00874539" w:rsidRPr="00523D5D">
        <w:rPr>
          <w:rFonts w:ascii="Cambria" w:hAnsi="Cambria" w:cs="Calibri"/>
          <w:color w:val="000000" w:themeColor="text1"/>
        </w:rPr>
        <w:t xml:space="preserve">The bullet points under each week </w:t>
      </w:r>
      <w:r w:rsidR="00EB7035">
        <w:rPr>
          <w:rFonts w:ascii="Cambria" w:hAnsi="Cambria" w:cs="Calibri"/>
          <w:color w:val="000000" w:themeColor="text1"/>
        </w:rPr>
        <w:t xml:space="preserve">below </w:t>
      </w:r>
      <w:r w:rsidR="00874539" w:rsidRPr="00523D5D">
        <w:rPr>
          <w:rFonts w:ascii="Cambria" w:hAnsi="Cambria" w:cs="Calibri"/>
          <w:color w:val="000000" w:themeColor="text1"/>
        </w:rPr>
        <w:t xml:space="preserve">are designed to give ideas of how to teach </w:t>
      </w:r>
      <w:r w:rsidR="00EB7035">
        <w:rPr>
          <w:rFonts w:ascii="Cambria" w:hAnsi="Cambria" w:cs="Calibri"/>
          <w:color w:val="000000" w:themeColor="text1"/>
        </w:rPr>
        <w:t>the</w:t>
      </w:r>
      <w:r w:rsidR="00874539" w:rsidRPr="00523D5D">
        <w:rPr>
          <w:rFonts w:ascii="Cambria" w:hAnsi="Cambria" w:cs="Calibri"/>
          <w:color w:val="000000" w:themeColor="text1"/>
        </w:rPr>
        <w:t xml:space="preserve"> weekly theme; you will need to make some adjustments based on your students and their needs. </w:t>
      </w:r>
      <w:r w:rsidRPr="00523D5D">
        <w:rPr>
          <w:rFonts w:ascii="Cambria" w:hAnsi="Cambria" w:cs="Calibri"/>
          <w:color w:val="000000" w:themeColor="text1"/>
        </w:rPr>
        <w:t xml:space="preserve">Each date should include homework and reading assignments due before class and a brief description of what will be covered in class.  Be sure all deadlines are labeled clearly. </w:t>
      </w:r>
    </w:p>
    <w:p w14:paraId="53E01C4D" w14:textId="47F1127D" w:rsidR="00D14A89" w:rsidRPr="00523D5D" w:rsidRDefault="00D14A89" w:rsidP="00BB1A32">
      <w:pPr>
        <w:contextualSpacing/>
        <w:rPr>
          <w:rFonts w:ascii="Cambria" w:hAnsi="Cambria" w:cs="Calibri"/>
          <w:color w:val="000000" w:themeColor="text1"/>
        </w:rPr>
      </w:pPr>
    </w:p>
    <w:p w14:paraId="64546B1F"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Any necessary changes will be announced in class and posted to Blackboard.</w:t>
      </w:r>
    </w:p>
    <w:p w14:paraId="159E6FF0" w14:textId="77777777" w:rsidR="001161B0" w:rsidRPr="00523D5D" w:rsidRDefault="001161B0" w:rsidP="00BB1A32">
      <w:pPr>
        <w:contextualSpacing/>
        <w:rPr>
          <w:rFonts w:ascii="Cambria" w:hAnsi="Cambria" w:cs="Calibri"/>
          <w:color w:val="000000" w:themeColor="text1"/>
        </w:rPr>
      </w:pPr>
    </w:p>
    <w:p w14:paraId="7A38FE56" w14:textId="33C5834D"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w:t>
      </w:r>
      <w:r w:rsidR="00870646" w:rsidRPr="00523D5D">
        <w:rPr>
          <w:rFonts w:ascii="Cambria" w:hAnsi="Cambria" w:cs="Calibri"/>
          <w:b/>
          <w:bCs/>
          <w:color w:val="000000" w:themeColor="text1"/>
        </w:rPr>
        <w:t xml:space="preserve"> (</w:t>
      </w:r>
      <w:r w:rsidR="004D3C7E" w:rsidRPr="00523D5D">
        <w:rPr>
          <w:rFonts w:ascii="Cambria" w:hAnsi="Cambria" w:cs="Calibri"/>
          <w:b/>
          <w:bCs/>
          <w:color w:val="000000" w:themeColor="text1"/>
        </w:rPr>
        <w:t>8/21 to 8/23)</w:t>
      </w:r>
      <w:r w:rsidRPr="00523D5D">
        <w:rPr>
          <w:rFonts w:ascii="Cambria" w:hAnsi="Cambria" w:cs="Calibri"/>
          <w:b/>
          <w:bCs/>
          <w:color w:val="000000" w:themeColor="text1"/>
        </w:rPr>
        <w:t>: Welcome to EN 103</w:t>
      </w:r>
    </w:p>
    <w:p w14:paraId="77821343" w14:textId="77777777" w:rsidR="001161B0" w:rsidRPr="00523D5D" w:rsidRDefault="001161B0" w:rsidP="00BB1A32">
      <w:pPr>
        <w:contextualSpacing/>
        <w:rPr>
          <w:rFonts w:ascii="Cambria" w:hAnsi="Cambria" w:cs="Calibri"/>
          <w:color w:val="000000" w:themeColor="text1"/>
        </w:rPr>
      </w:pPr>
      <w:r w:rsidRPr="00523D5D">
        <w:rPr>
          <w:rFonts w:ascii="Cambria" w:hAnsi="Cambria" w:cs="Calibri"/>
          <w:color w:val="000000" w:themeColor="text1"/>
        </w:rPr>
        <w:t> </w:t>
      </w:r>
    </w:p>
    <w:p w14:paraId="1C3D5E68" w14:textId="51A4A4CC" w:rsidR="0051683B" w:rsidRPr="00523D5D" w:rsidRDefault="001161B0">
      <w:pPr>
        <w:pStyle w:val="ListParagraph"/>
        <w:numPr>
          <w:ilvl w:val="0"/>
          <w:numId w:val="47"/>
        </w:numPr>
        <w:rPr>
          <w:rFonts w:ascii="Cambria" w:hAnsi="Cambria" w:cs="Calibri"/>
          <w:color w:val="000000" w:themeColor="text1"/>
        </w:rPr>
      </w:pPr>
      <w:r w:rsidRPr="00523D5D">
        <w:rPr>
          <w:rFonts w:ascii="Cambria" w:hAnsi="Cambria" w:cs="Calibri"/>
          <w:color w:val="000000" w:themeColor="text1"/>
        </w:rPr>
        <w:t xml:space="preserve">Introduction to </w:t>
      </w:r>
      <w:r w:rsidR="0051683B" w:rsidRPr="00523D5D">
        <w:rPr>
          <w:rFonts w:ascii="Cambria" w:hAnsi="Cambria" w:cs="Calibri"/>
          <w:color w:val="000000" w:themeColor="text1"/>
        </w:rPr>
        <w:t>the</w:t>
      </w:r>
      <w:r w:rsidRPr="00523D5D">
        <w:rPr>
          <w:rFonts w:ascii="Cambria" w:hAnsi="Cambria" w:cs="Calibri"/>
          <w:color w:val="000000" w:themeColor="text1"/>
        </w:rPr>
        <w:t xml:space="preserve"> course</w:t>
      </w:r>
      <w:r w:rsidR="0051683B" w:rsidRPr="00523D5D">
        <w:rPr>
          <w:rFonts w:ascii="Cambria" w:hAnsi="Cambria" w:cs="Calibri"/>
          <w:color w:val="000000" w:themeColor="text1"/>
        </w:rPr>
        <w:t xml:space="preserve"> and syllabus</w:t>
      </w:r>
    </w:p>
    <w:p w14:paraId="7B1BA891" w14:textId="7741393A" w:rsidR="001161B0" w:rsidRPr="00523D5D" w:rsidRDefault="001161B0">
      <w:pPr>
        <w:pStyle w:val="ListParagraph"/>
        <w:numPr>
          <w:ilvl w:val="0"/>
          <w:numId w:val="47"/>
        </w:numPr>
        <w:rPr>
          <w:rFonts w:ascii="Cambria" w:hAnsi="Cambria" w:cs="Calibri"/>
          <w:color w:val="000000" w:themeColor="text1"/>
        </w:rPr>
      </w:pPr>
      <w:r w:rsidRPr="00523D5D">
        <w:rPr>
          <w:rFonts w:ascii="Cambria" w:hAnsi="Cambria" w:cs="Calibri"/>
          <w:color w:val="000000" w:themeColor="text1"/>
        </w:rPr>
        <w:t>Introductions to each other</w:t>
      </w:r>
    </w:p>
    <w:p w14:paraId="6F1EB7A3" w14:textId="1792D0CE" w:rsidR="001161B0" w:rsidRPr="00523D5D" w:rsidRDefault="0051683B">
      <w:pPr>
        <w:pStyle w:val="ListParagraph"/>
        <w:numPr>
          <w:ilvl w:val="0"/>
          <w:numId w:val="47"/>
        </w:numPr>
        <w:rPr>
          <w:rFonts w:ascii="Cambria" w:hAnsi="Cambria" w:cs="Calibri"/>
          <w:color w:val="000000" w:themeColor="text1"/>
        </w:rPr>
      </w:pPr>
      <w:r w:rsidRPr="00523D5D">
        <w:rPr>
          <w:rFonts w:ascii="Cambria" w:hAnsi="Cambria" w:cs="Calibri"/>
          <w:color w:val="000000" w:themeColor="text1"/>
        </w:rPr>
        <w:t>Set goals for the semester</w:t>
      </w:r>
    </w:p>
    <w:p w14:paraId="350C1D58" w14:textId="77777777" w:rsidR="001161B0" w:rsidRPr="00523D5D" w:rsidRDefault="001161B0" w:rsidP="00BB1A32">
      <w:pPr>
        <w:contextualSpacing/>
        <w:rPr>
          <w:rFonts w:ascii="Cambria" w:hAnsi="Cambria" w:cs="Calibri"/>
          <w:color w:val="000000" w:themeColor="text1"/>
        </w:rPr>
      </w:pPr>
    </w:p>
    <w:p w14:paraId="2CCE7823" w14:textId="598FBE28"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2</w:t>
      </w:r>
      <w:r w:rsidR="004D3C7E" w:rsidRPr="00523D5D">
        <w:rPr>
          <w:rFonts w:ascii="Cambria" w:hAnsi="Cambria" w:cs="Calibri"/>
          <w:b/>
          <w:bCs/>
          <w:color w:val="000000" w:themeColor="text1"/>
        </w:rPr>
        <w:t xml:space="preserve"> (8/26 to 8/30)</w:t>
      </w:r>
      <w:r w:rsidRPr="00523D5D">
        <w:rPr>
          <w:rFonts w:ascii="Cambria" w:hAnsi="Cambria" w:cs="Calibri"/>
          <w:b/>
          <w:bCs/>
          <w:color w:val="000000" w:themeColor="text1"/>
        </w:rPr>
        <w:t>: Topic Brainstorming</w:t>
      </w:r>
    </w:p>
    <w:p w14:paraId="07E38EEA" w14:textId="77777777" w:rsidR="001161B0" w:rsidRPr="00523D5D" w:rsidRDefault="001161B0" w:rsidP="00BB1A32">
      <w:pPr>
        <w:ind w:left="360" w:firstLine="20"/>
        <w:contextualSpacing/>
        <w:rPr>
          <w:rFonts w:ascii="Cambria" w:hAnsi="Cambria" w:cs="Calibri"/>
          <w:color w:val="000000" w:themeColor="text1"/>
        </w:rPr>
      </w:pPr>
      <w:r w:rsidRPr="00523D5D">
        <w:rPr>
          <w:rFonts w:ascii="Cambria" w:hAnsi="Cambria" w:cs="Calibri"/>
          <w:color w:val="000000" w:themeColor="text1"/>
        </w:rPr>
        <w:t> </w:t>
      </w:r>
    </w:p>
    <w:p w14:paraId="0F0D086F" w14:textId="5A73F83C" w:rsidR="0051683B" w:rsidRPr="00523D5D" w:rsidRDefault="0051683B">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Introduce Text</w:t>
      </w:r>
      <w:r w:rsidR="00EB7035">
        <w:rPr>
          <w:rFonts w:ascii="Cambria" w:hAnsi="Cambria" w:cs="Calibri"/>
          <w:color w:val="000000" w:themeColor="text1"/>
        </w:rPr>
        <w:t>ual</w:t>
      </w:r>
      <w:r w:rsidRPr="00523D5D">
        <w:rPr>
          <w:rFonts w:ascii="Cambria" w:hAnsi="Cambria" w:cs="Calibri"/>
          <w:color w:val="000000" w:themeColor="text1"/>
        </w:rPr>
        <w:t xml:space="preserve"> Analysis Essay (after add/drop date, or review for any students who enroll late)</w:t>
      </w:r>
    </w:p>
    <w:p w14:paraId="56A2D873" w14:textId="114F3C8C" w:rsidR="0051683B" w:rsidRPr="00523D5D" w:rsidRDefault="001161B0">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Establis</w:t>
      </w:r>
      <w:r w:rsidR="005845D6" w:rsidRPr="00523D5D">
        <w:rPr>
          <w:rFonts w:ascii="Cambria" w:hAnsi="Cambria" w:cs="Calibri"/>
          <w:color w:val="000000" w:themeColor="text1"/>
        </w:rPr>
        <w:t>h</w:t>
      </w:r>
      <w:r w:rsidRPr="00523D5D">
        <w:rPr>
          <w:rFonts w:ascii="Cambria" w:hAnsi="Cambria" w:cs="Calibri"/>
          <w:color w:val="000000" w:themeColor="text1"/>
        </w:rPr>
        <w:t xml:space="preserve"> Good Reading Strategies</w:t>
      </w:r>
      <w:r w:rsidR="0051683B" w:rsidRPr="00523D5D">
        <w:rPr>
          <w:rFonts w:ascii="Cambria" w:hAnsi="Cambria" w:cs="Calibri"/>
          <w:color w:val="000000" w:themeColor="text1"/>
        </w:rPr>
        <w:t xml:space="preserve"> (read/annotate sample texts)</w:t>
      </w:r>
    </w:p>
    <w:p w14:paraId="0C9F63BE" w14:textId="361D980D" w:rsidR="00523D5D" w:rsidRPr="00523D5D" w:rsidRDefault="00523D5D">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 xml:space="preserve">To introduce students to </w:t>
      </w:r>
      <w:r>
        <w:rPr>
          <w:rFonts w:ascii="Cambria" w:hAnsi="Cambria" w:cs="Calibri"/>
          <w:color w:val="000000" w:themeColor="text1"/>
        </w:rPr>
        <w:t xml:space="preserve">different </w:t>
      </w:r>
      <w:r w:rsidRPr="00523D5D">
        <w:rPr>
          <w:rFonts w:ascii="Cambria" w:hAnsi="Cambria" w:cs="Calibri"/>
          <w:color w:val="000000" w:themeColor="text1"/>
        </w:rPr>
        <w:t xml:space="preserve">texts, you might </w:t>
      </w:r>
      <w:r w:rsidRPr="00523D5D">
        <w:rPr>
          <w:rFonts w:ascii="Cambria" w:eastAsiaTheme="minorHAnsi" w:hAnsi="Cambria" w:cs="Helvetica Neue"/>
          <w:color w:val="000000" w:themeColor="text1"/>
        </w:rPr>
        <w:t>schedule a campus museum visit; assign a compelling short story</w:t>
      </w:r>
      <w:r>
        <w:rPr>
          <w:rFonts w:ascii="Cambria" w:eastAsiaTheme="minorHAnsi" w:hAnsi="Cambria" w:cs="Helvetica Neue"/>
          <w:color w:val="000000" w:themeColor="text1"/>
        </w:rPr>
        <w:t xml:space="preserve"> or article</w:t>
      </w:r>
      <w:r w:rsidRPr="00523D5D">
        <w:rPr>
          <w:rFonts w:ascii="Cambria" w:eastAsiaTheme="minorHAnsi" w:hAnsi="Cambria" w:cs="Helvetica Neue"/>
          <w:color w:val="000000" w:themeColor="text1"/>
        </w:rPr>
        <w:t xml:space="preserve">; </w:t>
      </w:r>
      <w:r>
        <w:rPr>
          <w:rFonts w:ascii="Cambria" w:eastAsiaTheme="minorHAnsi" w:hAnsi="Cambria" w:cs="Helvetica Neue"/>
          <w:color w:val="000000" w:themeColor="text1"/>
        </w:rPr>
        <w:t>look at</w:t>
      </w:r>
      <w:r w:rsidRPr="00523D5D">
        <w:rPr>
          <w:rFonts w:ascii="Cambria" w:eastAsiaTheme="minorHAnsi" w:hAnsi="Cambria" w:cs="Helvetica Neue"/>
          <w:color w:val="000000" w:themeColor="text1"/>
        </w:rPr>
        <w:t xml:space="preserve"> a digital archive; point them to their personal clothing, etc.— connect them in some way to t</w:t>
      </w:r>
      <w:r>
        <w:rPr>
          <w:rFonts w:ascii="Cambria" w:eastAsiaTheme="minorHAnsi" w:hAnsi="Cambria" w:cs="Helvetica Neue"/>
          <w:color w:val="000000" w:themeColor="text1"/>
        </w:rPr>
        <w:t>he</w:t>
      </w:r>
      <w:r w:rsidRPr="00523D5D">
        <w:rPr>
          <w:rFonts w:ascii="Cambria" w:eastAsiaTheme="minorHAnsi" w:hAnsi="Cambria" w:cs="Helvetica Neue"/>
          <w:color w:val="000000" w:themeColor="text1"/>
        </w:rPr>
        <w:t xml:space="preserve"> text examples listed </w:t>
      </w:r>
      <w:r>
        <w:rPr>
          <w:rFonts w:ascii="Cambria" w:eastAsiaTheme="minorHAnsi" w:hAnsi="Cambria" w:cs="Helvetica Neue"/>
          <w:color w:val="000000" w:themeColor="text1"/>
        </w:rPr>
        <w:t>on page</w:t>
      </w:r>
      <w:r w:rsidR="00EB7035">
        <w:rPr>
          <w:rFonts w:ascii="Cambria" w:eastAsiaTheme="minorHAnsi" w:hAnsi="Cambria" w:cs="Helvetica Neue"/>
          <w:color w:val="000000" w:themeColor="text1"/>
        </w:rPr>
        <w:t xml:space="preserve"> </w:t>
      </w:r>
      <w:r>
        <w:rPr>
          <w:rFonts w:ascii="Cambria" w:eastAsiaTheme="minorHAnsi" w:hAnsi="Cambria" w:cs="Helvetica Neue"/>
          <w:color w:val="000000" w:themeColor="text1"/>
        </w:rPr>
        <w:t>5 of this document</w:t>
      </w:r>
    </w:p>
    <w:p w14:paraId="791F5C7D" w14:textId="66EFCD7C" w:rsidR="0051683B" w:rsidRPr="00523D5D" w:rsidRDefault="001161B0">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Brainstorm Research Topics</w:t>
      </w:r>
    </w:p>
    <w:p w14:paraId="2DE2052A" w14:textId="77777777" w:rsidR="0051683B" w:rsidRPr="00523D5D" w:rsidRDefault="001161B0">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Strategies for Analyzing</w:t>
      </w:r>
    </w:p>
    <w:p w14:paraId="219B3095" w14:textId="57B162F9" w:rsidR="001161B0" w:rsidRPr="00523D5D" w:rsidRDefault="001161B0">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 xml:space="preserve">Review the Assignment Sheet for </w:t>
      </w:r>
      <w:r w:rsidR="00EB7035">
        <w:rPr>
          <w:rFonts w:ascii="Cambria" w:hAnsi="Cambria" w:cs="Calibri"/>
          <w:color w:val="000000" w:themeColor="text1"/>
        </w:rPr>
        <w:t xml:space="preserve">Textual </w:t>
      </w:r>
      <w:r w:rsidRPr="00523D5D">
        <w:rPr>
          <w:rFonts w:ascii="Cambria" w:hAnsi="Cambria" w:cs="Calibri"/>
          <w:color w:val="000000" w:themeColor="text1"/>
        </w:rPr>
        <w:t>Analysis Essay (Bb)</w:t>
      </w:r>
    </w:p>
    <w:p w14:paraId="2021DDBE" w14:textId="679EAB27" w:rsidR="0051683B" w:rsidRPr="00523D5D" w:rsidRDefault="0051683B">
      <w:pPr>
        <w:pStyle w:val="ListParagraph"/>
        <w:numPr>
          <w:ilvl w:val="0"/>
          <w:numId w:val="48"/>
        </w:numPr>
        <w:rPr>
          <w:rFonts w:ascii="Cambria" w:hAnsi="Cambria" w:cs="Calibri"/>
          <w:color w:val="000000" w:themeColor="text1"/>
        </w:rPr>
      </w:pPr>
      <w:r w:rsidRPr="00523D5D">
        <w:rPr>
          <w:rFonts w:ascii="Cambria" w:hAnsi="Cambria" w:cs="Calibri"/>
          <w:color w:val="000000" w:themeColor="text1"/>
        </w:rPr>
        <w:t>Students sign up for conference days/times</w:t>
      </w:r>
    </w:p>
    <w:p w14:paraId="59A39294" w14:textId="77777777" w:rsidR="001161B0" w:rsidRPr="00523D5D" w:rsidRDefault="001161B0" w:rsidP="00BB1A32">
      <w:pPr>
        <w:contextualSpacing/>
        <w:rPr>
          <w:rFonts w:ascii="Cambria" w:hAnsi="Cambria" w:cs="Calibri"/>
          <w:color w:val="000000" w:themeColor="text1"/>
        </w:rPr>
      </w:pPr>
    </w:p>
    <w:p w14:paraId="733B186C" w14:textId="6A9F8445"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3</w:t>
      </w:r>
      <w:r w:rsidR="004D3C7E" w:rsidRPr="00523D5D">
        <w:rPr>
          <w:rFonts w:ascii="Cambria" w:hAnsi="Cambria" w:cs="Calibri"/>
          <w:b/>
          <w:bCs/>
          <w:color w:val="000000" w:themeColor="text1"/>
        </w:rPr>
        <w:t xml:space="preserve"> (9/2 to 9/6)</w:t>
      </w:r>
      <w:r w:rsidRPr="00523D5D">
        <w:rPr>
          <w:rFonts w:ascii="Cambria" w:hAnsi="Cambria" w:cs="Calibri"/>
          <w:b/>
          <w:bCs/>
          <w:color w:val="000000" w:themeColor="text1"/>
        </w:rPr>
        <w:t>: Conference Week</w:t>
      </w:r>
    </w:p>
    <w:p w14:paraId="3D24CD36" w14:textId="77777777" w:rsidR="001161B0" w:rsidRPr="00523D5D" w:rsidRDefault="001161B0" w:rsidP="00BB1A32">
      <w:pPr>
        <w:contextualSpacing/>
        <w:rPr>
          <w:rFonts w:ascii="Cambria" w:hAnsi="Cambria" w:cs="Calibri"/>
          <w:color w:val="000000" w:themeColor="text1"/>
        </w:rPr>
      </w:pPr>
    </w:p>
    <w:p w14:paraId="47E172B3" w14:textId="77777777" w:rsidR="001161B0" w:rsidRPr="00523D5D" w:rsidRDefault="001161B0" w:rsidP="00BB1A32">
      <w:pPr>
        <w:contextualSpacing/>
        <w:rPr>
          <w:rFonts w:ascii="Cambria" w:hAnsi="Cambria" w:cs="Calibri"/>
          <w:i/>
          <w:iCs/>
          <w:color w:val="000000" w:themeColor="text1"/>
        </w:rPr>
      </w:pPr>
      <w:r w:rsidRPr="00523D5D">
        <w:rPr>
          <w:rFonts w:ascii="Cambria" w:hAnsi="Cambria" w:cs="Calibri"/>
          <w:i/>
          <w:iCs/>
          <w:color w:val="000000" w:themeColor="text1"/>
        </w:rPr>
        <w:t>Mon</w:t>
      </w:r>
      <w:r w:rsidRPr="00523D5D">
        <w:rPr>
          <w:rFonts w:ascii="Cambria" w:hAnsi="Cambria" w:cs="Calibri"/>
          <w:i/>
          <w:iCs/>
          <w:color w:val="000000" w:themeColor="text1"/>
        </w:rPr>
        <w:tab/>
        <w:t>9/2: Labor Day. Take a break! (Classes do not meet.)</w:t>
      </w:r>
    </w:p>
    <w:p w14:paraId="2EFA0DF4" w14:textId="730E4FBC" w:rsidR="001161B0" w:rsidRPr="00523D5D" w:rsidRDefault="0051683B">
      <w:pPr>
        <w:pStyle w:val="ListParagraph"/>
        <w:numPr>
          <w:ilvl w:val="0"/>
          <w:numId w:val="49"/>
        </w:numPr>
        <w:rPr>
          <w:rFonts w:ascii="Cambria" w:hAnsi="Cambria" w:cs="Calibri"/>
          <w:color w:val="000000" w:themeColor="text1"/>
        </w:rPr>
      </w:pPr>
      <w:r w:rsidRPr="00523D5D">
        <w:rPr>
          <w:rFonts w:ascii="Cambria" w:hAnsi="Cambria" w:cs="Calibri"/>
          <w:color w:val="000000" w:themeColor="text1"/>
        </w:rPr>
        <w:lastRenderedPageBreak/>
        <w:t>In place of whole class meetings, use class time to conference individually with each student in your classroom</w:t>
      </w:r>
      <w:r w:rsidR="00EB7035">
        <w:rPr>
          <w:rFonts w:ascii="Cambria" w:hAnsi="Cambria" w:cs="Calibri"/>
          <w:color w:val="000000" w:themeColor="text1"/>
        </w:rPr>
        <w:t xml:space="preserve"> and/or another on campus location of your choice</w:t>
      </w:r>
      <w:r w:rsidRPr="00523D5D">
        <w:rPr>
          <w:rFonts w:ascii="Cambria" w:hAnsi="Cambria" w:cs="Calibri"/>
          <w:color w:val="000000" w:themeColor="text1"/>
        </w:rPr>
        <w:t>.</w:t>
      </w:r>
      <w:r w:rsidR="00EB7035">
        <w:rPr>
          <w:rFonts w:ascii="Cambria" w:hAnsi="Cambria" w:cs="Calibri"/>
          <w:color w:val="000000" w:themeColor="text1"/>
        </w:rPr>
        <w:t xml:space="preserve"> You may also conference outside of your normal class meeting times as long as you accommodate every student’s schedule.</w:t>
      </w:r>
    </w:p>
    <w:p w14:paraId="053E7B79" w14:textId="21558669" w:rsidR="001161B0" w:rsidRPr="00523D5D" w:rsidRDefault="0051683B">
      <w:pPr>
        <w:pStyle w:val="ListParagraph"/>
        <w:numPr>
          <w:ilvl w:val="0"/>
          <w:numId w:val="49"/>
        </w:numPr>
        <w:rPr>
          <w:rFonts w:ascii="Cambria" w:hAnsi="Cambria" w:cs="Calibri"/>
          <w:color w:val="000000" w:themeColor="text1"/>
        </w:rPr>
      </w:pPr>
      <w:r w:rsidRPr="00523D5D">
        <w:rPr>
          <w:rFonts w:ascii="Cambria" w:hAnsi="Cambria" w:cs="Calibri"/>
          <w:color w:val="000000" w:themeColor="text1"/>
        </w:rPr>
        <w:t>Students should submit an early/partial/</w:t>
      </w:r>
      <w:r w:rsidR="00AC65C6" w:rsidRPr="00523D5D">
        <w:rPr>
          <w:rFonts w:ascii="Cambria" w:hAnsi="Cambria" w:cs="Calibri"/>
          <w:color w:val="000000" w:themeColor="text1"/>
        </w:rPr>
        <w:t>rough</w:t>
      </w:r>
      <w:r w:rsidRPr="00523D5D">
        <w:rPr>
          <w:rFonts w:ascii="Cambria" w:hAnsi="Cambria" w:cs="Calibri"/>
          <w:color w:val="000000" w:themeColor="text1"/>
        </w:rPr>
        <w:t xml:space="preserve"> first draft in advance</w:t>
      </w:r>
    </w:p>
    <w:p w14:paraId="2CC7B702" w14:textId="0DECC808" w:rsidR="00870646" w:rsidRPr="00523D5D" w:rsidRDefault="00870646">
      <w:pPr>
        <w:pStyle w:val="ListParagraph"/>
        <w:numPr>
          <w:ilvl w:val="0"/>
          <w:numId w:val="49"/>
        </w:numPr>
        <w:rPr>
          <w:rFonts w:ascii="Cambria" w:hAnsi="Cambria" w:cs="Calibri"/>
          <w:color w:val="000000" w:themeColor="text1"/>
        </w:rPr>
      </w:pPr>
      <w:r w:rsidRPr="00523D5D">
        <w:rPr>
          <w:rFonts w:ascii="Cambria" w:hAnsi="Cambria" w:cs="Calibri"/>
          <w:color w:val="000000" w:themeColor="text1"/>
        </w:rPr>
        <w:t>They should arrive with questions</w:t>
      </w:r>
    </w:p>
    <w:p w14:paraId="4CB07FF0" w14:textId="4C65A279" w:rsidR="00870646" w:rsidRPr="00523D5D" w:rsidRDefault="00870646">
      <w:pPr>
        <w:pStyle w:val="ListParagraph"/>
        <w:numPr>
          <w:ilvl w:val="0"/>
          <w:numId w:val="49"/>
        </w:numPr>
        <w:rPr>
          <w:rFonts w:ascii="Cambria" w:hAnsi="Cambria" w:cs="Calibri"/>
          <w:color w:val="000000" w:themeColor="text1"/>
        </w:rPr>
      </w:pPr>
      <w:r w:rsidRPr="00523D5D">
        <w:rPr>
          <w:rFonts w:ascii="Cambria" w:hAnsi="Cambria" w:cs="Calibri"/>
          <w:color w:val="000000" w:themeColor="text1"/>
        </w:rPr>
        <w:t>Use the time to answer their questions and get to know them a little</w:t>
      </w:r>
    </w:p>
    <w:p w14:paraId="770529F3" w14:textId="77777777" w:rsidR="00870646" w:rsidRPr="00523D5D" w:rsidRDefault="00870646" w:rsidP="00870646">
      <w:pPr>
        <w:rPr>
          <w:rFonts w:ascii="Cambria" w:hAnsi="Cambria" w:cs="Calibri"/>
          <w:color w:val="000000" w:themeColor="text1"/>
        </w:rPr>
      </w:pPr>
    </w:p>
    <w:p w14:paraId="4913857B" w14:textId="22FEE42A"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4</w:t>
      </w:r>
      <w:r w:rsidR="004D3C7E" w:rsidRPr="00523D5D">
        <w:rPr>
          <w:rFonts w:ascii="Cambria" w:hAnsi="Cambria" w:cs="Calibri"/>
          <w:b/>
          <w:bCs/>
          <w:color w:val="000000" w:themeColor="text1"/>
        </w:rPr>
        <w:t xml:space="preserve"> (9/9 to 9/13)</w:t>
      </w:r>
      <w:r w:rsidRPr="00523D5D">
        <w:rPr>
          <w:rFonts w:ascii="Cambria" w:hAnsi="Cambria" w:cs="Calibri"/>
          <w:b/>
          <w:bCs/>
          <w:color w:val="000000" w:themeColor="text1"/>
        </w:rPr>
        <w:t>: Drafting the Textual Analysis (Library)</w:t>
      </w:r>
    </w:p>
    <w:p w14:paraId="0CF4A630" w14:textId="77777777" w:rsidR="001161B0" w:rsidRPr="00523D5D" w:rsidRDefault="001161B0" w:rsidP="00BB1A32">
      <w:pPr>
        <w:contextualSpacing/>
        <w:rPr>
          <w:rFonts w:ascii="Cambria" w:hAnsi="Cambria" w:cs="Calibri"/>
          <w:color w:val="000000" w:themeColor="text1"/>
        </w:rPr>
      </w:pPr>
    </w:p>
    <w:p w14:paraId="7F97B01D" w14:textId="16EFC1BC" w:rsidR="00870646" w:rsidRPr="00523D5D" w:rsidRDefault="00870646">
      <w:pPr>
        <w:pStyle w:val="ListParagraph"/>
        <w:numPr>
          <w:ilvl w:val="0"/>
          <w:numId w:val="50"/>
        </w:numPr>
        <w:textAlignment w:val="top"/>
        <w:rPr>
          <w:rFonts w:ascii="Cambria" w:hAnsi="Cambria" w:cs="Calibri"/>
          <w:color w:val="000000" w:themeColor="text1"/>
        </w:rPr>
      </w:pPr>
      <w:proofErr w:type="gramStart"/>
      <w:r w:rsidRPr="00523D5D">
        <w:rPr>
          <w:rFonts w:ascii="Cambria" w:hAnsi="Cambria" w:cs="Calibri"/>
          <w:color w:val="000000" w:themeColor="text1"/>
        </w:rPr>
        <w:t>Week</w:t>
      </w:r>
      <w:proofErr w:type="gramEnd"/>
      <w:r w:rsidRPr="00523D5D">
        <w:rPr>
          <w:rFonts w:ascii="Cambria" w:hAnsi="Cambria" w:cs="Calibri"/>
          <w:color w:val="000000" w:themeColor="text1"/>
        </w:rPr>
        <w:t xml:space="preserve"> 4, 5, or 6 will include a library day</w:t>
      </w:r>
    </w:p>
    <w:p w14:paraId="60325CB6" w14:textId="10F605CD" w:rsidR="00AC65C6" w:rsidRPr="00523D5D" w:rsidRDefault="00AC65C6">
      <w:pPr>
        <w:pStyle w:val="ListParagraph"/>
        <w:numPr>
          <w:ilvl w:val="0"/>
          <w:numId w:val="50"/>
        </w:numPr>
        <w:rPr>
          <w:rFonts w:ascii="Cambria" w:hAnsi="Cambria" w:cs="Calibri"/>
          <w:color w:val="000000" w:themeColor="text1"/>
        </w:rPr>
      </w:pPr>
      <w:r w:rsidRPr="00523D5D">
        <w:rPr>
          <w:rFonts w:ascii="Cambria" w:hAnsi="Cambria" w:cs="Calibri"/>
          <w:color w:val="000000" w:themeColor="text1"/>
        </w:rPr>
        <w:t>Using Library Resources (moves, dep</w:t>
      </w:r>
      <w:r w:rsidR="00EB7035">
        <w:rPr>
          <w:rFonts w:ascii="Cambria" w:hAnsi="Cambria" w:cs="Calibri"/>
          <w:color w:val="000000" w:themeColor="text1"/>
        </w:rPr>
        <w:t>ending</w:t>
      </w:r>
      <w:r w:rsidRPr="00523D5D">
        <w:rPr>
          <w:rFonts w:ascii="Cambria" w:hAnsi="Cambria" w:cs="Calibri"/>
          <w:color w:val="000000" w:themeColor="text1"/>
        </w:rPr>
        <w:t xml:space="preserve"> on section)</w:t>
      </w:r>
    </w:p>
    <w:p w14:paraId="2DB7DD7C" w14:textId="45EF1223" w:rsidR="001161B0" w:rsidRPr="00523D5D" w:rsidRDefault="001161B0">
      <w:pPr>
        <w:pStyle w:val="ListParagraph"/>
        <w:numPr>
          <w:ilvl w:val="0"/>
          <w:numId w:val="50"/>
        </w:numPr>
        <w:textAlignment w:val="top"/>
        <w:rPr>
          <w:rFonts w:ascii="Cambria" w:hAnsi="Cambria" w:cs="Calibri"/>
          <w:color w:val="000000" w:themeColor="text1"/>
        </w:rPr>
      </w:pPr>
      <w:r w:rsidRPr="00523D5D">
        <w:rPr>
          <w:rFonts w:ascii="Cambria" w:hAnsi="Cambria" w:cs="Calibri"/>
          <w:color w:val="000000" w:themeColor="text1"/>
        </w:rPr>
        <w:t>Textual Analysis first draft DUE</w:t>
      </w:r>
    </w:p>
    <w:p w14:paraId="333FF633" w14:textId="6AAEB2FE" w:rsidR="00870646" w:rsidRPr="00523D5D" w:rsidRDefault="00870646">
      <w:pPr>
        <w:pStyle w:val="ListParagraph"/>
        <w:numPr>
          <w:ilvl w:val="0"/>
          <w:numId w:val="50"/>
        </w:numPr>
        <w:textAlignment w:val="top"/>
        <w:rPr>
          <w:rFonts w:ascii="Cambria" w:hAnsi="Cambria" w:cs="Calibri"/>
          <w:color w:val="000000" w:themeColor="text1"/>
        </w:rPr>
      </w:pPr>
      <w:r w:rsidRPr="00523D5D">
        <w:rPr>
          <w:rFonts w:ascii="Cambria" w:hAnsi="Cambria" w:cs="Calibri"/>
          <w:color w:val="000000" w:themeColor="text1"/>
        </w:rPr>
        <w:t>Peer Review/Workshop drafts</w:t>
      </w:r>
    </w:p>
    <w:p w14:paraId="49686B74" w14:textId="77777777" w:rsidR="00870646" w:rsidRDefault="001161B0">
      <w:pPr>
        <w:pStyle w:val="ListParagraph"/>
        <w:numPr>
          <w:ilvl w:val="0"/>
          <w:numId w:val="50"/>
        </w:numPr>
        <w:textAlignment w:val="top"/>
        <w:rPr>
          <w:rFonts w:ascii="Cambria" w:hAnsi="Cambria" w:cs="Calibri"/>
          <w:color w:val="000000" w:themeColor="text1"/>
        </w:rPr>
      </w:pPr>
      <w:r w:rsidRPr="00523D5D">
        <w:rPr>
          <w:rFonts w:ascii="Cambria" w:hAnsi="Cambria" w:cs="Calibri"/>
          <w:color w:val="000000" w:themeColor="text1"/>
        </w:rPr>
        <w:t>Ethical Writing and Using Sources Responsibly</w:t>
      </w:r>
    </w:p>
    <w:p w14:paraId="12558C0D" w14:textId="27191022" w:rsidR="00573A17" w:rsidRPr="00573A17" w:rsidRDefault="00573A17" w:rsidP="00573A17">
      <w:pPr>
        <w:pStyle w:val="ListParagraph"/>
        <w:numPr>
          <w:ilvl w:val="0"/>
          <w:numId w:val="50"/>
        </w:numPr>
        <w:rPr>
          <w:rFonts w:ascii="Cambria" w:hAnsi="Cambria" w:cs="Calibri"/>
          <w:color w:val="000000" w:themeColor="text1"/>
        </w:rPr>
      </w:pPr>
      <w:r>
        <w:rPr>
          <w:rFonts w:ascii="Cambria" w:hAnsi="Cambria" w:cs="Calibri"/>
          <w:color w:val="000000" w:themeColor="text1"/>
        </w:rPr>
        <w:t>Accurately citing sources in MLA format</w:t>
      </w:r>
    </w:p>
    <w:p w14:paraId="55C1721E" w14:textId="77777777" w:rsidR="00870646" w:rsidRPr="00523D5D" w:rsidRDefault="001161B0">
      <w:pPr>
        <w:pStyle w:val="ListParagraph"/>
        <w:numPr>
          <w:ilvl w:val="0"/>
          <w:numId w:val="50"/>
        </w:numPr>
        <w:textAlignment w:val="top"/>
        <w:rPr>
          <w:rFonts w:ascii="Cambria" w:hAnsi="Cambria" w:cs="Calibri"/>
          <w:color w:val="000000" w:themeColor="text1"/>
        </w:rPr>
      </w:pPr>
      <w:r w:rsidRPr="00523D5D">
        <w:rPr>
          <w:rFonts w:ascii="Cambria" w:hAnsi="Cambria" w:cs="Calibri"/>
          <w:color w:val="000000" w:themeColor="text1"/>
        </w:rPr>
        <w:t>Revision and Reflection</w:t>
      </w:r>
    </w:p>
    <w:p w14:paraId="20F4CA9F" w14:textId="158CC8CD" w:rsidR="001161B0" w:rsidRPr="00523D5D" w:rsidRDefault="001161B0">
      <w:pPr>
        <w:pStyle w:val="ListParagraph"/>
        <w:numPr>
          <w:ilvl w:val="0"/>
          <w:numId w:val="50"/>
        </w:numPr>
        <w:textAlignment w:val="top"/>
        <w:rPr>
          <w:rFonts w:ascii="Cambria" w:hAnsi="Cambria" w:cs="Calibri"/>
          <w:b/>
          <w:bCs/>
          <w:color w:val="000000" w:themeColor="text1"/>
        </w:rPr>
      </w:pPr>
      <w:r w:rsidRPr="00523D5D">
        <w:rPr>
          <w:rFonts w:ascii="Cambria" w:hAnsi="Cambria" w:cs="Calibri"/>
          <w:b/>
          <w:bCs/>
          <w:color w:val="000000" w:themeColor="text1"/>
        </w:rPr>
        <w:t>Textual Analysis final draft DUE</w:t>
      </w:r>
      <w:r w:rsidR="00870646" w:rsidRPr="00523D5D">
        <w:rPr>
          <w:rFonts w:ascii="Cambria" w:hAnsi="Cambria" w:cs="Calibri"/>
          <w:b/>
          <w:bCs/>
          <w:color w:val="000000" w:themeColor="text1"/>
        </w:rPr>
        <w:t xml:space="preserve"> at the end of this week</w:t>
      </w:r>
      <w:r w:rsidR="00EB7035">
        <w:rPr>
          <w:rFonts w:ascii="Cambria" w:hAnsi="Cambria" w:cs="Calibri"/>
          <w:b/>
          <w:bCs/>
          <w:color w:val="000000" w:themeColor="text1"/>
        </w:rPr>
        <w:t xml:space="preserve">, </w:t>
      </w:r>
      <w:r w:rsidR="00870646" w:rsidRPr="00523D5D">
        <w:rPr>
          <w:rFonts w:ascii="Cambria" w:hAnsi="Cambria" w:cs="Calibri"/>
          <w:b/>
          <w:bCs/>
          <w:color w:val="000000" w:themeColor="text1"/>
        </w:rPr>
        <w:t>on Sunday evening</w:t>
      </w:r>
      <w:r w:rsidR="00EB7035">
        <w:rPr>
          <w:rFonts w:ascii="Cambria" w:hAnsi="Cambria" w:cs="Calibri"/>
          <w:b/>
          <w:bCs/>
          <w:color w:val="000000" w:themeColor="text1"/>
        </w:rPr>
        <w:t xml:space="preserve">, or at the beginning of your </w:t>
      </w:r>
      <w:proofErr w:type="gramStart"/>
      <w:r w:rsidR="00EB7035">
        <w:rPr>
          <w:rFonts w:ascii="Cambria" w:hAnsi="Cambria" w:cs="Calibri"/>
          <w:b/>
          <w:bCs/>
          <w:color w:val="000000" w:themeColor="text1"/>
        </w:rPr>
        <w:t>first class</w:t>
      </w:r>
      <w:proofErr w:type="gramEnd"/>
      <w:r w:rsidR="00EB7035">
        <w:rPr>
          <w:rFonts w:ascii="Cambria" w:hAnsi="Cambria" w:cs="Calibri"/>
          <w:b/>
          <w:bCs/>
          <w:color w:val="000000" w:themeColor="text1"/>
        </w:rPr>
        <w:t xml:space="preserve"> during week 5.</w:t>
      </w:r>
      <w:r w:rsidR="00AD34DA">
        <w:rPr>
          <w:rFonts w:ascii="Cambria" w:hAnsi="Cambria" w:cs="Calibri"/>
          <w:b/>
          <w:bCs/>
          <w:color w:val="000000" w:themeColor="text1"/>
        </w:rPr>
        <w:t xml:space="preserve"> Include the due date and time, as well as where students should submit it (</w:t>
      </w:r>
      <w:proofErr w:type="spellStart"/>
      <w:r w:rsidR="00AD34DA">
        <w:rPr>
          <w:rFonts w:ascii="Cambria" w:hAnsi="Cambria" w:cs="Calibri"/>
          <w:b/>
          <w:bCs/>
          <w:color w:val="000000" w:themeColor="text1"/>
        </w:rPr>
        <w:t>eg.</w:t>
      </w:r>
      <w:proofErr w:type="spellEnd"/>
      <w:r w:rsidR="00AD34DA">
        <w:rPr>
          <w:rFonts w:ascii="Cambria" w:hAnsi="Cambria" w:cs="Calibri"/>
          <w:b/>
          <w:bCs/>
          <w:color w:val="000000" w:themeColor="text1"/>
        </w:rPr>
        <w:t xml:space="preserve"> Sunday, Sept. 15 at 11:59 p.m. in Turnitin on Blackboard).</w:t>
      </w:r>
    </w:p>
    <w:p w14:paraId="6A0DF021" w14:textId="77777777" w:rsidR="001161B0" w:rsidRPr="00523D5D" w:rsidRDefault="001161B0" w:rsidP="00BB1A32">
      <w:pPr>
        <w:contextualSpacing/>
        <w:rPr>
          <w:rFonts w:ascii="Cambria" w:hAnsi="Cambria" w:cs="Calibri"/>
          <w:color w:val="000000" w:themeColor="text1"/>
        </w:rPr>
      </w:pPr>
    </w:p>
    <w:p w14:paraId="33C20EEF" w14:textId="5AB94ED9"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5</w:t>
      </w:r>
      <w:r w:rsidR="004D3C7E" w:rsidRPr="00523D5D">
        <w:rPr>
          <w:rFonts w:ascii="Cambria" w:hAnsi="Cambria" w:cs="Calibri"/>
          <w:b/>
          <w:bCs/>
          <w:color w:val="000000" w:themeColor="text1"/>
        </w:rPr>
        <w:t xml:space="preserve"> (9/16 to 9/20)</w:t>
      </w:r>
      <w:r w:rsidRPr="00523D5D">
        <w:rPr>
          <w:rFonts w:ascii="Cambria" w:hAnsi="Cambria" w:cs="Calibri"/>
          <w:b/>
          <w:bCs/>
          <w:color w:val="000000" w:themeColor="text1"/>
        </w:rPr>
        <w:t>: Proposing a Research Project</w:t>
      </w:r>
      <w:r w:rsidR="003B4DDD" w:rsidRPr="00523D5D">
        <w:rPr>
          <w:rFonts w:ascii="Cambria" w:hAnsi="Cambria" w:cs="Calibri"/>
          <w:b/>
          <w:bCs/>
          <w:color w:val="000000" w:themeColor="text1"/>
        </w:rPr>
        <w:t>; Annotated Bib</w:t>
      </w:r>
      <w:r w:rsidR="00AD34DA">
        <w:rPr>
          <w:rFonts w:ascii="Cambria" w:hAnsi="Cambria" w:cs="Calibri"/>
          <w:b/>
          <w:bCs/>
          <w:color w:val="000000" w:themeColor="text1"/>
        </w:rPr>
        <w:t>liography</w:t>
      </w:r>
      <w:r w:rsidR="003B4DDD" w:rsidRPr="00523D5D">
        <w:rPr>
          <w:rFonts w:ascii="Cambria" w:hAnsi="Cambria" w:cs="Calibri"/>
          <w:b/>
          <w:bCs/>
          <w:color w:val="000000" w:themeColor="text1"/>
        </w:rPr>
        <w:t xml:space="preserve"> Intro</w:t>
      </w:r>
      <w:r w:rsidR="00AD34DA">
        <w:rPr>
          <w:rFonts w:ascii="Cambria" w:hAnsi="Cambria" w:cs="Calibri"/>
          <w:b/>
          <w:bCs/>
          <w:color w:val="000000" w:themeColor="text1"/>
        </w:rPr>
        <w:t>duction</w:t>
      </w:r>
      <w:r w:rsidRPr="00523D5D">
        <w:rPr>
          <w:rFonts w:ascii="Cambria" w:hAnsi="Cambria" w:cs="Calibri"/>
          <w:b/>
          <w:bCs/>
          <w:color w:val="000000" w:themeColor="text1"/>
        </w:rPr>
        <w:t xml:space="preserve"> (Library)</w:t>
      </w:r>
    </w:p>
    <w:p w14:paraId="36C3C4B6" w14:textId="77777777" w:rsidR="001161B0" w:rsidRPr="00523D5D" w:rsidRDefault="001161B0" w:rsidP="00BB1A32">
      <w:pPr>
        <w:contextualSpacing/>
        <w:rPr>
          <w:rFonts w:ascii="Cambria" w:hAnsi="Cambria" w:cs="Calibri"/>
          <w:color w:val="000000" w:themeColor="text1"/>
        </w:rPr>
      </w:pPr>
    </w:p>
    <w:p w14:paraId="5D12F4C0" w14:textId="0462DA86" w:rsidR="004D3C7E" w:rsidRPr="00523D5D" w:rsidRDefault="004D3C7E">
      <w:pPr>
        <w:pStyle w:val="ListParagraph"/>
        <w:numPr>
          <w:ilvl w:val="0"/>
          <w:numId w:val="51"/>
        </w:numPr>
        <w:textAlignment w:val="top"/>
        <w:rPr>
          <w:rFonts w:ascii="Cambria" w:hAnsi="Cambria" w:cs="Calibri"/>
          <w:color w:val="000000" w:themeColor="text1"/>
        </w:rPr>
      </w:pPr>
      <w:proofErr w:type="gramStart"/>
      <w:r w:rsidRPr="00523D5D">
        <w:rPr>
          <w:rFonts w:ascii="Cambria" w:hAnsi="Cambria" w:cs="Calibri"/>
          <w:color w:val="000000" w:themeColor="text1"/>
        </w:rPr>
        <w:t>Week</w:t>
      </w:r>
      <w:proofErr w:type="gramEnd"/>
      <w:r w:rsidRPr="00523D5D">
        <w:rPr>
          <w:rFonts w:ascii="Cambria" w:hAnsi="Cambria" w:cs="Calibri"/>
          <w:color w:val="000000" w:themeColor="text1"/>
        </w:rPr>
        <w:t xml:space="preserve"> 4, 5, or 6 will include a library day</w:t>
      </w:r>
    </w:p>
    <w:p w14:paraId="1FFB2B13" w14:textId="0DB49432" w:rsidR="00AC65C6" w:rsidRPr="00523D5D" w:rsidRDefault="00AC65C6">
      <w:pPr>
        <w:pStyle w:val="ListParagraph"/>
        <w:numPr>
          <w:ilvl w:val="0"/>
          <w:numId w:val="51"/>
        </w:numPr>
        <w:rPr>
          <w:rFonts w:ascii="Cambria" w:hAnsi="Cambria" w:cs="Calibri"/>
          <w:color w:val="000000" w:themeColor="text1"/>
        </w:rPr>
      </w:pPr>
      <w:r w:rsidRPr="00523D5D">
        <w:rPr>
          <w:rFonts w:ascii="Cambria" w:hAnsi="Cambria" w:cs="Calibri"/>
          <w:color w:val="000000" w:themeColor="text1"/>
        </w:rPr>
        <w:t>Using Library Resources (moves, dep</w:t>
      </w:r>
      <w:r w:rsidR="00EB7035">
        <w:rPr>
          <w:rFonts w:ascii="Cambria" w:hAnsi="Cambria" w:cs="Calibri"/>
          <w:color w:val="000000" w:themeColor="text1"/>
        </w:rPr>
        <w:t>ending</w:t>
      </w:r>
      <w:r w:rsidRPr="00523D5D">
        <w:rPr>
          <w:rFonts w:ascii="Cambria" w:hAnsi="Cambria" w:cs="Calibri"/>
          <w:color w:val="000000" w:themeColor="text1"/>
        </w:rPr>
        <w:t xml:space="preserve"> on section)</w:t>
      </w:r>
    </w:p>
    <w:p w14:paraId="67E7BF59" w14:textId="11183124" w:rsidR="003B4DDD" w:rsidRDefault="003B4DDD">
      <w:pPr>
        <w:pStyle w:val="ListParagraph"/>
        <w:numPr>
          <w:ilvl w:val="0"/>
          <w:numId w:val="51"/>
        </w:numPr>
        <w:textAlignment w:val="top"/>
        <w:rPr>
          <w:rFonts w:ascii="Cambria" w:hAnsi="Cambria" w:cs="Calibri"/>
          <w:color w:val="000000" w:themeColor="text1"/>
        </w:rPr>
      </w:pPr>
      <w:r w:rsidRPr="00523D5D">
        <w:rPr>
          <w:rFonts w:ascii="Cambria" w:hAnsi="Cambria" w:cs="Calibri"/>
          <w:color w:val="000000" w:themeColor="text1"/>
        </w:rPr>
        <w:t xml:space="preserve">Reflect on Textual Analysis </w:t>
      </w:r>
      <w:r w:rsidR="003E3536">
        <w:rPr>
          <w:rFonts w:ascii="Cambria" w:hAnsi="Cambria" w:cs="Calibri"/>
          <w:color w:val="000000" w:themeColor="text1"/>
        </w:rPr>
        <w:t>E</w:t>
      </w:r>
      <w:r w:rsidRPr="00523D5D">
        <w:rPr>
          <w:rFonts w:ascii="Cambria" w:hAnsi="Cambria" w:cs="Calibri"/>
          <w:color w:val="000000" w:themeColor="text1"/>
        </w:rPr>
        <w:t>ssay</w:t>
      </w:r>
      <w:r w:rsidR="00573A17">
        <w:rPr>
          <w:rFonts w:ascii="Cambria" w:hAnsi="Cambria" w:cs="Calibri"/>
          <w:color w:val="000000" w:themeColor="text1"/>
        </w:rPr>
        <w:t xml:space="preserve"> and on course goals</w:t>
      </w:r>
    </w:p>
    <w:p w14:paraId="0F5E4473" w14:textId="281F8A8C" w:rsidR="001161B0" w:rsidRDefault="001161B0">
      <w:pPr>
        <w:pStyle w:val="ListParagraph"/>
        <w:numPr>
          <w:ilvl w:val="0"/>
          <w:numId w:val="51"/>
        </w:numPr>
        <w:rPr>
          <w:rFonts w:ascii="Cambria" w:hAnsi="Cambria" w:cs="Calibri"/>
          <w:color w:val="000000" w:themeColor="text1"/>
        </w:rPr>
      </w:pPr>
      <w:r w:rsidRPr="00523D5D">
        <w:rPr>
          <w:rFonts w:ascii="Cambria" w:hAnsi="Cambria" w:cs="Calibri"/>
          <w:color w:val="000000" w:themeColor="text1"/>
        </w:rPr>
        <w:t>Introduction to Academic Research, Annotated Bibliography, and EN 103 Research</w:t>
      </w:r>
    </w:p>
    <w:p w14:paraId="21771158" w14:textId="771D9702" w:rsidR="00573A17" w:rsidRPr="00573A17" w:rsidRDefault="00573A17" w:rsidP="00573A17">
      <w:pPr>
        <w:pStyle w:val="ListParagraph"/>
        <w:numPr>
          <w:ilvl w:val="0"/>
          <w:numId w:val="51"/>
        </w:numPr>
        <w:textAlignment w:val="top"/>
        <w:rPr>
          <w:rFonts w:ascii="Cambria" w:hAnsi="Cambria" w:cs="Calibri"/>
          <w:color w:val="000000" w:themeColor="text1"/>
        </w:rPr>
      </w:pPr>
      <w:r>
        <w:rPr>
          <w:rFonts w:ascii="Cambria" w:hAnsi="Cambria" w:cs="Calibri"/>
          <w:color w:val="000000" w:themeColor="text1"/>
        </w:rPr>
        <w:t>Set goals for Annotated Bibliography unit</w:t>
      </w:r>
    </w:p>
    <w:p w14:paraId="0399E605" w14:textId="23CE78F6" w:rsidR="004D3C7E" w:rsidRPr="00523D5D" w:rsidRDefault="004D3C7E">
      <w:pPr>
        <w:pStyle w:val="ListParagraph"/>
        <w:numPr>
          <w:ilvl w:val="0"/>
          <w:numId w:val="51"/>
        </w:numPr>
        <w:rPr>
          <w:rFonts w:ascii="Cambria" w:hAnsi="Cambria" w:cs="Calibri"/>
          <w:color w:val="000000" w:themeColor="text1"/>
        </w:rPr>
      </w:pPr>
      <w:r w:rsidRPr="00523D5D">
        <w:rPr>
          <w:rFonts w:ascii="Cambria" w:hAnsi="Cambria" w:cs="Calibri"/>
          <w:color w:val="000000" w:themeColor="text1"/>
        </w:rPr>
        <w:t xml:space="preserve">Read sample student annotated bibliographies and other resources in </w:t>
      </w:r>
      <w:r w:rsidRPr="00B244A2">
        <w:rPr>
          <w:rFonts w:ascii="Cambria" w:hAnsi="Cambria" w:cs="Calibri"/>
          <w:i/>
          <w:iCs/>
          <w:color w:val="000000" w:themeColor="text1"/>
        </w:rPr>
        <w:t>Wavelength</w:t>
      </w:r>
    </w:p>
    <w:p w14:paraId="6EAD5690" w14:textId="5441901C" w:rsidR="004D3C7E" w:rsidRPr="00523D5D" w:rsidRDefault="00432D2C">
      <w:pPr>
        <w:pStyle w:val="ListParagraph"/>
        <w:numPr>
          <w:ilvl w:val="0"/>
          <w:numId w:val="51"/>
        </w:numPr>
        <w:rPr>
          <w:rFonts w:ascii="Cambria" w:hAnsi="Cambria" w:cs="Calibri"/>
          <w:color w:val="000000" w:themeColor="text1"/>
        </w:rPr>
      </w:pPr>
      <w:r>
        <w:rPr>
          <w:rFonts w:ascii="Cambria" w:hAnsi="Cambria" w:cs="Calibri"/>
          <w:color w:val="000000" w:themeColor="text1"/>
        </w:rPr>
        <w:t>Brainstorm and Propose</w:t>
      </w:r>
      <w:r w:rsidR="001161B0" w:rsidRPr="00523D5D">
        <w:rPr>
          <w:rFonts w:ascii="Cambria" w:hAnsi="Cambria" w:cs="Calibri"/>
          <w:color w:val="000000" w:themeColor="text1"/>
        </w:rPr>
        <w:t xml:space="preserve"> a Topic for the Research Essay</w:t>
      </w:r>
    </w:p>
    <w:p w14:paraId="7DF8510D" w14:textId="2516970B" w:rsidR="001161B0" w:rsidRPr="00523D5D" w:rsidRDefault="001161B0">
      <w:pPr>
        <w:pStyle w:val="ListParagraph"/>
        <w:numPr>
          <w:ilvl w:val="0"/>
          <w:numId w:val="51"/>
        </w:numPr>
        <w:rPr>
          <w:rFonts w:ascii="Cambria" w:hAnsi="Cambria" w:cs="Calibri"/>
          <w:color w:val="000000" w:themeColor="text1"/>
        </w:rPr>
      </w:pPr>
      <w:r w:rsidRPr="00523D5D">
        <w:rPr>
          <w:rFonts w:ascii="Cambria" w:hAnsi="Cambria" w:cs="Calibri"/>
          <w:color w:val="000000" w:themeColor="text1"/>
        </w:rPr>
        <w:t>Understanding and Evaluating Different Types of Sources</w:t>
      </w:r>
    </w:p>
    <w:p w14:paraId="266C5C1B" w14:textId="77777777" w:rsidR="001161B0" w:rsidRPr="00523D5D" w:rsidRDefault="001161B0" w:rsidP="00BB1A32">
      <w:pPr>
        <w:contextualSpacing/>
        <w:rPr>
          <w:rFonts w:ascii="Cambria" w:hAnsi="Cambria" w:cs="Calibri"/>
          <w:color w:val="000000" w:themeColor="text1"/>
        </w:rPr>
      </w:pPr>
    </w:p>
    <w:p w14:paraId="26162D16" w14:textId="057B77D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6</w:t>
      </w:r>
      <w:r w:rsidR="004D3C7E" w:rsidRPr="00523D5D">
        <w:rPr>
          <w:rFonts w:ascii="Cambria" w:hAnsi="Cambria" w:cs="Calibri"/>
          <w:b/>
          <w:bCs/>
          <w:color w:val="000000" w:themeColor="text1"/>
        </w:rPr>
        <w:t xml:space="preserve"> (9/23 to 9/27)</w:t>
      </w:r>
      <w:r w:rsidRPr="00523D5D">
        <w:rPr>
          <w:rFonts w:ascii="Cambria" w:hAnsi="Cambria" w:cs="Calibri"/>
          <w:b/>
          <w:bCs/>
          <w:color w:val="000000" w:themeColor="text1"/>
        </w:rPr>
        <w:t>: Working with Sources (Library)</w:t>
      </w:r>
    </w:p>
    <w:p w14:paraId="3BCC5E17" w14:textId="77777777" w:rsidR="001161B0" w:rsidRPr="00523D5D" w:rsidRDefault="001161B0" w:rsidP="00BB1A32">
      <w:pPr>
        <w:contextualSpacing/>
        <w:rPr>
          <w:rFonts w:ascii="Cambria" w:hAnsi="Cambria" w:cs="Calibri"/>
          <w:color w:val="000000" w:themeColor="text1"/>
        </w:rPr>
      </w:pPr>
    </w:p>
    <w:p w14:paraId="3810F707" w14:textId="6CBE1AD4" w:rsidR="00AC65C6" w:rsidRPr="00523D5D" w:rsidRDefault="00AC65C6">
      <w:pPr>
        <w:pStyle w:val="ListParagraph"/>
        <w:numPr>
          <w:ilvl w:val="0"/>
          <w:numId w:val="32"/>
        </w:numPr>
        <w:textAlignment w:val="top"/>
        <w:rPr>
          <w:rFonts w:ascii="Cambria" w:hAnsi="Cambria" w:cs="Calibri"/>
          <w:color w:val="000000" w:themeColor="text1"/>
        </w:rPr>
      </w:pPr>
      <w:proofErr w:type="gramStart"/>
      <w:r w:rsidRPr="00523D5D">
        <w:rPr>
          <w:rFonts w:ascii="Cambria" w:hAnsi="Cambria" w:cs="Calibri"/>
          <w:color w:val="000000" w:themeColor="text1"/>
        </w:rPr>
        <w:t>Week</w:t>
      </w:r>
      <w:proofErr w:type="gramEnd"/>
      <w:r w:rsidRPr="00523D5D">
        <w:rPr>
          <w:rFonts w:ascii="Cambria" w:hAnsi="Cambria" w:cs="Calibri"/>
          <w:color w:val="000000" w:themeColor="text1"/>
        </w:rPr>
        <w:t xml:space="preserve"> 4, 5, or 6 will include a library day</w:t>
      </w:r>
    </w:p>
    <w:p w14:paraId="74888441" w14:textId="114471C8" w:rsidR="004D3C7E" w:rsidRPr="00523D5D" w:rsidRDefault="001161B0">
      <w:pPr>
        <w:pStyle w:val="ListParagraph"/>
        <w:numPr>
          <w:ilvl w:val="0"/>
          <w:numId w:val="32"/>
        </w:numPr>
        <w:rPr>
          <w:rFonts w:ascii="Cambria" w:hAnsi="Cambria" w:cs="Calibri"/>
          <w:color w:val="000000" w:themeColor="text1"/>
        </w:rPr>
      </w:pPr>
      <w:r w:rsidRPr="00523D5D">
        <w:rPr>
          <w:rFonts w:ascii="Cambria" w:hAnsi="Cambria" w:cs="Calibri"/>
          <w:color w:val="000000" w:themeColor="text1"/>
        </w:rPr>
        <w:t>Using Library Resources (moves, dep</w:t>
      </w:r>
      <w:r w:rsidR="00AD34DA">
        <w:rPr>
          <w:rFonts w:ascii="Cambria" w:hAnsi="Cambria" w:cs="Calibri"/>
          <w:color w:val="000000" w:themeColor="text1"/>
        </w:rPr>
        <w:t>ending</w:t>
      </w:r>
      <w:r w:rsidRPr="00523D5D">
        <w:rPr>
          <w:rFonts w:ascii="Cambria" w:hAnsi="Cambria" w:cs="Calibri"/>
          <w:color w:val="000000" w:themeColor="text1"/>
        </w:rPr>
        <w:t xml:space="preserve"> on section)</w:t>
      </w:r>
    </w:p>
    <w:p w14:paraId="373736E1" w14:textId="6F1B933D" w:rsidR="00E60652" w:rsidRPr="00523D5D" w:rsidRDefault="00E60652">
      <w:pPr>
        <w:pStyle w:val="ListParagraph"/>
        <w:numPr>
          <w:ilvl w:val="0"/>
          <w:numId w:val="32"/>
        </w:numPr>
        <w:rPr>
          <w:rFonts w:ascii="Cambria" w:hAnsi="Cambria" w:cs="Calibri"/>
          <w:color w:val="000000" w:themeColor="text1"/>
        </w:rPr>
      </w:pPr>
      <w:r w:rsidRPr="00523D5D">
        <w:rPr>
          <w:rFonts w:ascii="Cambria" w:hAnsi="Cambria" w:cs="Calibri"/>
          <w:color w:val="000000" w:themeColor="text1"/>
        </w:rPr>
        <w:t>Students begin locating their sources this week and should bring them to class</w:t>
      </w:r>
    </w:p>
    <w:p w14:paraId="314D445E" w14:textId="4E13CB13" w:rsidR="004D3C7E" w:rsidRDefault="004D3C7E">
      <w:pPr>
        <w:pStyle w:val="ListParagraph"/>
        <w:numPr>
          <w:ilvl w:val="0"/>
          <w:numId w:val="32"/>
        </w:numPr>
        <w:rPr>
          <w:rFonts w:ascii="Cambria" w:hAnsi="Cambria" w:cs="Calibri"/>
          <w:color w:val="000000" w:themeColor="text1"/>
        </w:rPr>
      </w:pPr>
      <w:r w:rsidRPr="00523D5D">
        <w:rPr>
          <w:rFonts w:ascii="Cambria" w:hAnsi="Cambria" w:cs="Calibri"/>
          <w:color w:val="000000" w:themeColor="text1"/>
        </w:rPr>
        <w:t>Complete</w:t>
      </w:r>
      <w:r w:rsidR="001161B0" w:rsidRPr="00523D5D">
        <w:rPr>
          <w:rFonts w:ascii="Cambria" w:hAnsi="Cambria" w:cs="Calibri"/>
          <w:color w:val="000000" w:themeColor="text1"/>
        </w:rPr>
        <w:t xml:space="preserve"> Primary </w:t>
      </w:r>
      <w:r w:rsidR="00432D2C">
        <w:rPr>
          <w:rFonts w:ascii="Cambria" w:hAnsi="Cambria" w:cs="Calibri"/>
          <w:color w:val="000000" w:themeColor="text1"/>
        </w:rPr>
        <w:t xml:space="preserve">and Secondary </w:t>
      </w:r>
      <w:r w:rsidR="001161B0" w:rsidRPr="00523D5D">
        <w:rPr>
          <w:rFonts w:ascii="Cambria" w:hAnsi="Cambria" w:cs="Calibri"/>
          <w:color w:val="000000" w:themeColor="text1"/>
        </w:rPr>
        <w:t>Source Analysis Worksheet</w:t>
      </w:r>
      <w:r w:rsidR="00432D2C">
        <w:rPr>
          <w:rFonts w:ascii="Cambria" w:hAnsi="Cambria" w:cs="Calibri"/>
          <w:color w:val="000000" w:themeColor="text1"/>
        </w:rPr>
        <w:t>s</w:t>
      </w:r>
      <w:r w:rsidR="004F3389" w:rsidRPr="00523D5D">
        <w:rPr>
          <w:rFonts w:ascii="Cambria" w:hAnsi="Cambria" w:cs="Calibri"/>
          <w:color w:val="000000" w:themeColor="text1"/>
        </w:rPr>
        <w:t xml:space="preserve"> and/or </w:t>
      </w:r>
      <w:r w:rsidRPr="00523D5D">
        <w:rPr>
          <w:rFonts w:ascii="Cambria" w:hAnsi="Cambria" w:cs="Calibri"/>
          <w:color w:val="000000" w:themeColor="text1"/>
        </w:rPr>
        <w:t>Research Worksheet for homework</w:t>
      </w:r>
      <w:r w:rsidR="00AD34DA">
        <w:rPr>
          <w:rFonts w:ascii="Cambria" w:hAnsi="Cambria" w:cs="Calibri"/>
          <w:color w:val="000000" w:themeColor="text1"/>
        </w:rPr>
        <w:t xml:space="preserve"> (templates in </w:t>
      </w:r>
      <w:r w:rsidR="00AD34DA" w:rsidRPr="00B244A2">
        <w:rPr>
          <w:rFonts w:ascii="Cambria" w:hAnsi="Cambria" w:cs="Calibri"/>
          <w:i/>
          <w:iCs/>
          <w:color w:val="000000" w:themeColor="text1"/>
        </w:rPr>
        <w:t>Wavelength</w:t>
      </w:r>
      <w:r w:rsidR="00AD34DA">
        <w:rPr>
          <w:rFonts w:ascii="Cambria" w:hAnsi="Cambria" w:cs="Calibri"/>
          <w:color w:val="000000" w:themeColor="text1"/>
        </w:rPr>
        <w:t>)</w:t>
      </w:r>
    </w:p>
    <w:p w14:paraId="579FA79A" w14:textId="1DF120C4" w:rsidR="00432D2C" w:rsidRDefault="00432D2C">
      <w:pPr>
        <w:pStyle w:val="ListParagraph"/>
        <w:numPr>
          <w:ilvl w:val="0"/>
          <w:numId w:val="32"/>
        </w:numPr>
        <w:rPr>
          <w:rFonts w:ascii="Cambria" w:hAnsi="Cambria" w:cs="Calibri"/>
          <w:color w:val="000000" w:themeColor="text1"/>
        </w:rPr>
      </w:pPr>
      <w:r>
        <w:rPr>
          <w:rFonts w:ascii="Cambria" w:hAnsi="Cambria" w:cs="Calibri"/>
          <w:color w:val="000000" w:themeColor="text1"/>
        </w:rPr>
        <w:t>Review Ethical Writing and Using Sources Responsibly</w:t>
      </w:r>
    </w:p>
    <w:p w14:paraId="53F4B36C" w14:textId="429B299C" w:rsidR="00432D2C" w:rsidRPr="00523D5D" w:rsidRDefault="00432D2C">
      <w:pPr>
        <w:pStyle w:val="ListParagraph"/>
        <w:numPr>
          <w:ilvl w:val="0"/>
          <w:numId w:val="32"/>
        </w:numPr>
        <w:rPr>
          <w:rFonts w:ascii="Cambria" w:hAnsi="Cambria" w:cs="Calibri"/>
          <w:color w:val="000000" w:themeColor="text1"/>
        </w:rPr>
      </w:pPr>
      <w:r>
        <w:rPr>
          <w:rFonts w:ascii="Cambria" w:hAnsi="Cambria" w:cs="Calibri"/>
          <w:color w:val="000000" w:themeColor="text1"/>
        </w:rPr>
        <w:t>Accurately citing sources in MLA format</w:t>
      </w:r>
    </w:p>
    <w:p w14:paraId="4CB3FBD1" w14:textId="44398EF4" w:rsidR="004D3C7E" w:rsidRPr="00523D5D" w:rsidRDefault="001161B0">
      <w:pPr>
        <w:pStyle w:val="ListParagraph"/>
        <w:numPr>
          <w:ilvl w:val="0"/>
          <w:numId w:val="32"/>
        </w:numPr>
        <w:rPr>
          <w:rFonts w:ascii="Cambria" w:hAnsi="Cambria" w:cs="Calibri"/>
          <w:color w:val="000000" w:themeColor="text1"/>
        </w:rPr>
      </w:pPr>
      <w:r w:rsidRPr="00523D5D">
        <w:rPr>
          <w:rFonts w:ascii="Cambria" w:hAnsi="Cambria" w:cs="Calibri"/>
          <w:color w:val="000000" w:themeColor="text1"/>
        </w:rPr>
        <w:t>Summarizing Sources </w:t>
      </w:r>
      <w:r w:rsidR="00E60652" w:rsidRPr="00523D5D">
        <w:rPr>
          <w:rFonts w:ascii="Cambria" w:hAnsi="Cambria" w:cs="Calibri"/>
          <w:color w:val="000000" w:themeColor="text1"/>
        </w:rPr>
        <w:t>(</w:t>
      </w:r>
      <w:r w:rsidR="00432D2C">
        <w:rPr>
          <w:rFonts w:ascii="Cambria" w:hAnsi="Cambria" w:cs="Calibri"/>
          <w:color w:val="000000" w:themeColor="text1"/>
        </w:rPr>
        <w:t xml:space="preserve">Read and summarize a reading together; </w:t>
      </w:r>
      <w:r w:rsidR="00E60652" w:rsidRPr="00523D5D">
        <w:rPr>
          <w:rFonts w:ascii="Cambria" w:hAnsi="Cambria" w:cs="Calibri"/>
          <w:color w:val="000000" w:themeColor="text1"/>
        </w:rPr>
        <w:t>practice using students’ research)</w:t>
      </w:r>
    </w:p>
    <w:p w14:paraId="15F9AEEE" w14:textId="6D26601C" w:rsidR="001161B0" w:rsidRPr="00523D5D" w:rsidRDefault="001161B0">
      <w:pPr>
        <w:pStyle w:val="ListParagraph"/>
        <w:numPr>
          <w:ilvl w:val="0"/>
          <w:numId w:val="32"/>
        </w:numPr>
        <w:rPr>
          <w:rFonts w:ascii="Cambria" w:hAnsi="Cambria" w:cs="Calibri"/>
          <w:color w:val="000000" w:themeColor="text1"/>
        </w:rPr>
      </w:pPr>
      <w:r w:rsidRPr="00523D5D">
        <w:rPr>
          <w:rFonts w:ascii="Cambria" w:hAnsi="Cambria" w:cs="Calibri"/>
          <w:color w:val="000000" w:themeColor="text1"/>
        </w:rPr>
        <w:lastRenderedPageBreak/>
        <w:t>Synthesizing Sources</w:t>
      </w:r>
      <w:r w:rsidR="005509AC" w:rsidRPr="00523D5D">
        <w:rPr>
          <w:rFonts w:ascii="Cambria" w:hAnsi="Cambria" w:cs="Calibri"/>
          <w:color w:val="000000" w:themeColor="text1"/>
        </w:rPr>
        <w:t xml:space="preserve"> (Review samples and use other resources found in </w:t>
      </w:r>
      <w:r w:rsidR="005509AC" w:rsidRPr="00B244A2">
        <w:rPr>
          <w:rFonts w:ascii="Cambria" w:hAnsi="Cambria" w:cs="Calibri"/>
          <w:i/>
          <w:iCs/>
          <w:color w:val="000000" w:themeColor="text1"/>
        </w:rPr>
        <w:t>Wavelength</w:t>
      </w:r>
      <w:r w:rsidR="005509AC" w:rsidRPr="00523D5D">
        <w:rPr>
          <w:rFonts w:ascii="Cambria" w:hAnsi="Cambria" w:cs="Calibri"/>
          <w:color w:val="000000" w:themeColor="text1"/>
        </w:rPr>
        <w:t>; students begin trying to synthesize their sources)</w:t>
      </w:r>
    </w:p>
    <w:p w14:paraId="27CE7CC4" w14:textId="77777777" w:rsidR="001161B0" w:rsidRPr="00523D5D" w:rsidRDefault="001161B0" w:rsidP="00BB1A32">
      <w:pPr>
        <w:contextualSpacing/>
        <w:rPr>
          <w:rFonts w:ascii="Cambria" w:hAnsi="Cambria" w:cs="Calibri"/>
          <w:color w:val="000000" w:themeColor="text1"/>
        </w:rPr>
      </w:pPr>
    </w:p>
    <w:p w14:paraId="37952353" w14:textId="7F2FA5B0"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7</w:t>
      </w:r>
      <w:r w:rsidR="00E60652" w:rsidRPr="00523D5D">
        <w:rPr>
          <w:rFonts w:ascii="Cambria" w:hAnsi="Cambria" w:cs="Calibri"/>
          <w:b/>
          <w:bCs/>
          <w:color w:val="000000" w:themeColor="text1"/>
        </w:rPr>
        <w:t xml:space="preserve"> (9/30 to 10/4)</w:t>
      </w:r>
      <w:r w:rsidRPr="00523D5D">
        <w:rPr>
          <w:rFonts w:ascii="Cambria" w:hAnsi="Cambria" w:cs="Calibri"/>
          <w:b/>
          <w:bCs/>
          <w:color w:val="000000" w:themeColor="text1"/>
        </w:rPr>
        <w:t>: Conference</w:t>
      </w:r>
      <w:r w:rsidR="003B4DDD" w:rsidRPr="00523D5D">
        <w:rPr>
          <w:rFonts w:ascii="Cambria" w:hAnsi="Cambria" w:cs="Calibri"/>
          <w:b/>
          <w:bCs/>
          <w:color w:val="000000" w:themeColor="text1"/>
        </w:rPr>
        <w:t xml:space="preserve"> Week</w:t>
      </w:r>
    </w:p>
    <w:p w14:paraId="4F852DB5" w14:textId="77777777" w:rsidR="00CA0856" w:rsidRPr="00523D5D" w:rsidRDefault="00CA0856" w:rsidP="00CA0856">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In place of whole class meetings, use class time to conference individually with each student in your classroom</w:t>
      </w:r>
      <w:r>
        <w:rPr>
          <w:rFonts w:ascii="Cambria" w:hAnsi="Cambria" w:cs="Calibri"/>
          <w:color w:val="000000" w:themeColor="text1"/>
        </w:rPr>
        <w:t xml:space="preserve"> and/or another on campus location of your choice</w:t>
      </w:r>
      <w:r w:rsidRPr="00523D5D">
        <w:rPr>
          <w:rFonts w:ascii="Cambria" w:hAnsi="Cambria" w:cs="Calibri"/>
          <w:color w:val="000000" w:themeColor="text1"/>
        </w:rPr>
        <w:t>.</w:t>
      </w:r>
      <w:r>
        <w:rPr>
          <w:rFonts w:ascii="Cambria" w:hAnsi="Cambria" w:cs="Calibri"/>
          <w:color w:val="000000" w:themeColor="text1"/>
        </w:rPr>
        <w:t xml:space="preserve"> You may also conference outside of your normal class meeting times as long as you accommodate every student’s schedule.</w:t>
      </w:r>
    </w:p>
    <w:p w14:paraId="1EA58E50" w14:textId="43375F55" w:rsidR="00E60652" w:rsidRPr="00523D5D" w:rsidRDefault="00E60652">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 xml:space="preserve">Students should </w:t>
      </w:r>
      <w:r w:rsidR="005509AC" w:rsidRPr="00523D5D">
        <w:rPr>
          <w:rFonts w:ascii="Cambria" w:hAnsi="Cambria" w:cs="Calibri"/>
          <w:color w:val="000000" w:themeColor="text1"/>
        </w:rPr>
        <w:t>be mostly finished with their research and should have started summarizing/analyzing/synthesizing their sources</w:t>
      </w:r>
    </w:p>
    <w:p w14:paraId="07A246E2" w14:textId="4668EFA1" w:rsidR="00874539" w:rsidRPr="00523D5D" w:rsidRDefault="00874539">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Reteach necessary skills in conferences</w:t>
      </w:r>
    </w:p>
    <w:p w14:paraId="1C134211" w14:textId="42BDDB0A" w:rsidR="005509AC" w:rsidRPr="00523D5D" w:rsidRDefault="005509AC">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Students should submit an early/partial draft of the annotated bibliography before the conference</w:t>
      </w:r>
    </w:p>
    <w:p w14:paraId="50515646" w14:textId="77777777" w:rsidR="00E60652" w:rsidRPr="00523D5D" w:rsidRDefault="00E60652">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They should arrive with questions</w:t>
      </w:r>
    </w:p>
    <w:p w14:paraId="6F7902DD" w14:textId="323EDD44" w:rsidR="001161B0" w:rsidRPr="00523D5D" w:rsidRDefault="00E60652">
      <w:pPr>
        <w:pStyle w:val="ListParagraph"/>
        <w:numPr>
          <w:ilvl w:val="0"/>
          <w:numId w:val="52"/>
        </w:numPr>
        <w:rPr>
          <w:rFonts w:ascii="Cambria" w:hAnsi="Cambria" w:cs="Calibri"/>
          <w:color w:val="000000" w:themeColor="text1"/>
        </w:rPr>
      </w:pPr>
      <w:r w:rsidRPr="00523D5D">
        <w:rPr>
          <w:rFonts w:ascii="Cambria" w:hAnsi="Cambria" w:cs="Calibri"/>
          <w:color w:val="000000" w:themeColor="text1"/>
        </w:rPr>
        <w:t>Use the time to answer their questions</w:t>
      </w:r>
      <w:r w:rsidR="005509AC" w:rsidRPr="00523D5D">
        <w:rPr>
          <w:rFonts w:ascii="Cambria" w:hAnsi="Cambria" w:cs="Calibri"/>
          <w:color w:val="000000" w:themeColor="text1"/>
        </w:rPr>
        <w:t>, look over their drafts,</w:t>
      </w:r>
      <w:r w:rsidRPr="00523D5D">
        <w:rPr>
          <w:rFonts w:ascii="Cambria" w:hAnsi="Cambria" w:cs="Calibri"/>
          <w:color w:val="000000" w:themeColor="text1"/>
        </w:rPr>
        <w:t xml:space="preserve"> and </w:t>
      </w:r>
      <w:r w:rsidR="005509AC" w:rsidRPr="00523D5D">
        <w:rPr>
          <w:rFonts w:ascii="Cambria" w:hAnsi="Cambria" w:cs="Calibri"/>
          <w:color w:val="000000" w:themeColor="text1"/>
        </w:rPr>
        <w:t>check in with them</w:t>
      </w:r>
    </w:p>
    <w:p w14:paraId="6190A848" w14:textId="77777777" w:rsidR="001161B0" w:rsidRPr="00523D5D" w:rsidRDefault="001161B0" w:rsidP="00BB1A32">
      <w:pPr>
        <w:contextualSpacing/>
        <w:rPr>
          <w:rFonts w:ascii="Cambria" w:hAnsi="Cambria" w:cs="Calibri"/>
          <w:color w:val="000000" w:themeColor="text1"/>
        </w:rPr>
      </w:pPr>
    </w:p>
    <w:p w14:paraId="0594BC42" w14:textId="7123A4DE"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8</w:t>
      </w:r>
      <w:r w:rsidR="00660F15" w:rsidRPr="00523D5D">
        <w:rPr>
          <w:rFonts w:ascii="Cambria" w:hAnsi="Cambria" w:cs="Calibri"/>
          <w:b/>
          <w:bCs/>
          <w:color w:val="000000" w:themeColor="text1"/>
        </w:rPr>
        <w:t xml:space="preserve"> (10/7 to 10/11)</w:t>
      </w:r>
      <w:r w:rsidRPr="00523D5D">
        <w:rPr>
          <w:rFonts w:ascii="Cambria" w:hAnsi="Cambria" w:cs="Calibri"/>
          <w:b/>
          <w:bCs/>
          <w:color w:val="000000" w:themeColor="text1"/>
        </w:rPr>
        <w:t>: Annotated Bibliography Revision</w:t>
      </w:r>
    </w:p>
    <w:p w14:paraId="3606EB3F" w14:textId="77777777" w:rsidR="001161B0" w:rsidRPr="00523D5D" w:rsidRDefault="001161B0" w:rsidP="00BB1A32">
      <w:pPr>
        <w:contextualSpacing/>
        <w:rPr>
          <w:rFonts w:ascii="Cambria" w:hAnsi="Cambria" w:cs="Calibri"/>
          <w:color w:val="000000" w:themeColor="text1"/>
        </w:rPr>
      </w:pPr>
    </w:p>
    <w:p w14:paraId="58A495D7" w14:textId="2C166E19" w:rsidR="00660F15" w:rsidRPr="00523D5D" w:rsidRDefault="00660F15">
      <w:pPr>
        <w:pStyle w:val="ListParagraph"/>
        <w:numPr>
          <w:ilvl w:val="0"/>
          <w:numId w:val="53"/>
        </w:numPr>
        <w:rPr>
          <w:rFonts w:ascii="Cambria" w:hAnsi="Cambria" w:cs="Calibri"/>
          <w:color w:val="000000" w:themeColor="text1"/>
        </w:rPr>
      </w:pPr>
      <w:r w:rsidRPr="00523D5D">
        <w:rPr>
          <w:rFonts w:ascii="Cambria" w:hAnsi="Cambria" w:cs="Calibri"/>
          <w:color w:val="000000" w:themeColor="text1"/>
        </w:rPr>
        <w:t>Annotated Bib</w:t>
      </w:r>
      <w:r w:rsidR="00573A17">
        <w:rPr>
          <w:rFonts w:ascii="Cambria" w:hAnsi="Cambria" w:cs="Calibri"/>
          <w:color w:val="000000" w:themeColor="text1"/>
        </w:rPr>
        <w:t>liography</w:t>
      </w:r>
      <w:r w:rsidRPr="00523D5D">
        <w:rPr>
          <w:rFonts w:ascii="Cambria" w:hAnsi="Cambria" w:cs="Calibri"/>
          <w:color w:val="000000" w:themeColor="text1"/>
        </w:rPr>
        <w:t xml:space="preserve"> </w:t>
      </w:r>
      <w:r w:rsidR="00CA0856">
        <w:rPr>
          <w:rFonts w:ascii="Cambria" w:hAnsi="Cambria" w:cs="Calibri"/>
          <w:color w:val="000000" w:themeColor="text1"/>
        </w:rPr>
        <w:t>full</w:t>
      </w:r>
      <w:r w:rsidRPr="00523D5D">
        <w:rPr>
          <w:rFonts w:ascii="Cambria" w:hAnsi="Cambria" w:cs="Calibri"/>
          <w:color w:val="000000" w:themeColor="text1"/>
        </w:rPr>
        <w:t xml:space="preserve"> draft due</w:t>
      </w:r>
    </w:p>
    <w:p w14:paraId="236476A6" w14:textId="077379D2" w:rsidR="00660F15" w:rsidRPr="00523D5D" w:rsidRDefault="001161B0">
      <w:pPr>
        <w:pStyle w:val="ListParagraph"/>
        <w:numPr>
          <w:ilvl w:val="0"/>
          <w:numId w:val="53"/>
        </w:numPr>
        <w:rPr>
          <w:rFonts w:ascii="Cambria" w:hAnsi="Cambria" w:cs="Calibri"/>
          <w:color w:val="000000" w:themeColor="text1"/>
        </w:rPr>
      </w:pPr>
      <w:r w:rsidRPr="00523D5D">
        <w:rPr>
          <w:rFonts w:ascii="Cambria" w:hAnsi="Cambria" w:cs="Calibri"/>
          <w:color w:val="000000" w:themeColor="text1"/>
        </w:rPr>
        <w:t>Peer Review</w:t>
      </w:r>
      <w:r w:rsidR="00660F15" w:rsidRPr="00523D5D">
        <w:rPr>
          <w:rFonts w:ascii="Cambria" w:hAnsi="Cambria" w:cs="Calibri"/>
          <w:color w:val="000000" w:themeColor="text1"/>
        </w:rPr>
        <w:t>/Workshop</w:t>
      </w:r>
    </w:p>
    <w:p w14:paraId="6F634C84" w14:textId="77777777" w:rsidR="00660F15" w:rsidRPr="00523D5D" w:rsidRDefault="00660F15">
      <w:pPr>
        <w:pStyle w:val="ListParagraph"/>
        <w:numPr>
          <w:ilvl w:val="0"/>
          <w:numId w:val="53"/>
        </w:numPr>
        <w:rPr>
          <w:rFonts w:ascii="Cambria" w:hAnsi="Cambria" w:cs="Calibri"/>
          <w:color w:val="000000" w:themeColor="text1"/>
        </w:rPr>
      </w:pPr>
      <w:r w:rsidRPr="00523D5D">
        <w:rPr>
          <w:rFonts w:ascii="Cambria" w:hAnsi="Cambria" w:cs="Calibri"/>
          <w:color w:val="000000" w:themeColor="text1"/>
        </w:rPr>
        <w:t xml:space="preserve">Revision </w:t>
      </w:r>
      <w:r w:rsidR="001161B0" w:rsidRPr="00523D5D">
        <w:rPr>
          <w:rFonts w:ascii="Cambria" w:hAnsi="Cambria" w:cs="Calibri"/>
          <w:color w:val="000000" w:themeColor="text1"/>
        </w:rPr>
        <w:t>and Reflection</w:t>
      </w:r>
    </w:p>
    <w:p w14:paraId="7BCF181C" w14:textId="5ED16435" w:rsidR="001161B0" w:rsidRPr="00523D5D" w:rsidRDefault="001161B0">
      <w:pPr>
        <w:pStyle w:val="ListParagraph"/>
        <w:numPr>
          <w:ilvl w:val="0"/>
          <w:numId w:val="53"/>
        </w:numPr>
        <w:rPr>
          <w:rFonts w:ascii="Cambria" w:hAnsi="Cambria" w:cs="Calibri"/>
          <w:b/>
          <w:bCs/>
          <w:color w:val="000000" w:themeColor="text1"/>
        </w:rPr>
      </w:pPr>
      <w:r w:rsidRPr="00523D5D">
        <w:rPr>
          <w:rFonts w:ascii="Cambria" w:hAnsi="Cambria" w:cs="Calibri"/>
          <w:b/>
          <w:bCs/>
          <w:color w:val="000000" w:themeColor="text1"/>
        </w:rPr>
        <w:t xml:space="preserve">Annotated </w:t>
      </w:r>
      <w:r w:rsidR="009A45B2" w:rsidRPr="00523D5D">
        <w:rPr>
          <w:rFonts w:ascii="Cambria" w:hAnsi="Cambria" w:cs="Calibri"/>
          <w:b/>
          <w:bCs/>
          <w:color w:val="000000" w:themeColor="text1"/>
        </w:rPr>
        <w:t>Bibliography</w:t>
      </w:r>
      <w:r w:rsidR="00CA0856" w:rsidRPr="00CA0856">
        <w:rPr>
          <w:rFonts w:ascii="Cambria" w:hAnsi="Cambria" w:cs="Calibri"/>
          <w:b/>
          <w:bCs/>
          <w:color w:val="000000" w:themeColor="text1"/>
        </w:rPr>
        <w:t xml:space="preserve"> </w:t>
      </w:r>
      <w:r w:rsidR="00CA0856" w:rsidRPr="00523D5D">
        <w:rPr>
          <w:rFonts w:ascii="Cambria" w:hAnsi="Cambria" w:cs="Calibri"/>
          <w:b/>
          <w:bCs/>
          <w:color w:val="000000" w:themeColor="text1"/>
        </w:rPr>
        <w:t>final draft DUE at the end of this week</w:t>
      </w:r>
      <w:r w:rsidR="00CA0856">
        <w:rPr>
          <w:rFonts w:ascii="Cambria" w:hAnsi="Cambria" w:cs="Calibri"/>
          <w:b/>
          <w:bCs/>
          <w:color w:val="000000" w:themeColor="text1"/>
        </w:rPr>
        <w:t xml:space="preserve">, </w:t>
      </w:r>
      <w:r w:rsidR="00CA0856" w:rsidRPr="00523D5D">
        <w:rPr>
          <w:rFonts w:ascii="Cambria" w:hAnsi="Cambria" w:cs="Calibri"/>
          <w:b/>
          <w:bCs/>
          <w:color w:val="000000" w:themeColor="text1"/>
        </w:rPr>
        <w:t>on Sunday evening</w:t>
      </w:r>
      <w:r w:rsidR="00CA0856">
        <w:rPr>
          <w:rFonts w:ascii="Cambria" w:hAnsi="Cambria" w:cs="Calibri"/>
          <w:b/>
          <w:bCs/>
          <w:color w:val="000000" w:themeColor="text1"/>
        </w:rPr>
        <w:t>, or at the beginning of week 9. Include the due date and time, as well as where students should submit it.</w:t>
      </w:r>
    </w:p>
    <w:p w14:paraId="52DCDFE2" w14:textId="77777777" w:rsidR="001161B0" w:rsidRPr="00523D5D" w:rsidRDefault="001161B0" w:rsidP="00BB1A32">
      <w:pPr>
        <w:contextualSpacing/>
        <w:rPr>
          <w:rFonts w:ascii="Cambria" w:hAnsi="Cambria" w:cs="Calibri"/>
          <w:color w:val="000000" w:themeColor="text1"/>
        </w:rPr>
      </w:pPr>
    </w:p>
    <w:p w14:paraId="7E85C8B9" w14:textId="21FE4023"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9</w:t>
      </w:r>
      <w:r w:rsidR="00660F15" w:rsidRPr="00523D5D">
        <w:rPr>
          <w:rFonts w:ascii="Cambria" w:hAnsi="Cambria" w:cs="Calibri"/>
          <w:b/>
          <w:bCs/>
          <w:color w:val="000000" w:themeColor="text1"/>
        </w:rPr>
        <w:t xml:space="preserve"> (10/14 to 10/18</w:t>
      </w:r>
      <w:r w:rsidR="00CA0856">
        <w:rPr>
          <w:rFonts w:ascii="Cambria" w:hAnsi="Cambria" w:cs="Calibri"/>
          <w:b/>
          <w:bCs/>
          <w:color w:val="000000" w:themeColor="text1"/>
        </w:rPr>
        <w:t>)</w:t>
      </w:r>
      <w:r w:rsidRPr="00523D5D">
        <w:rPr>
          <w:rFonts w:ascii="Cambria" w:hAnsi="Cambria" w:cs="Calibri"/>
          <w:b/>
          <w:bCs/>
          <w:color w:val="000000" w:themeColor="text1"/>
        </w:rPr>
        <w:t>: Planning the Research Essay</w:t>
      </w:r>
    </w:p>
    <w:p w14:paraId="6D72696D" w14:textId="77777777" w:rsidR="001161B0" w:rsidRPr="00523D5D" w:rsidRDefault="001161B0" w:rsidP="00BB1A32">
      <w:pPr>
        <w:contextualSpacing/>
        <w:rPr>
          <w:rFonts w:ascii="Cambria" w:hAnsi="Cambria" w:cs="Calibri"/>
          <w:color w:val="000000" w:themeColor="text1"/>
        </w:rPr>
      </w:pPr>
    </w:p>
    <w:p w14:paraId="36AB850F" w14:textId="6EF04891" w:rsidR="00573A17" w:rsidRPr="00573A17" w:rsidRDefault="003B4DDD" w:rsidP="00573A17">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Reflect on Annotated Bibliography</w:t>
      </w:r>
      <w:r w:rsidR="00573A17">
        <w:rPr>
          <w:rFonts w:ascii="Cambria" w:hAnsi="Cambria" w:cs="Calibri"/>
          <w:color w:val="000000" w:themeColor="text1"/>
        </w:rPr>
        <w:t xml:space="preserve"> and goals</w:t>
      </w:r>
    </w:p>
    <w:p w14:paraId="5989DE04" w14:textId="195CBA69" w:rsidR="00660F15" w:rsidRDefault="00660F15">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Introduce the Research Essay</w:t>
      </w:r>
    </w:p>
    <w:p w14:paraId="29E15795" w14:textId="44E9C3DF" w:rsidR="00573A17" w:rsidRPr="00523D5D" w:rsidRDefault="00573A17">
      <w:pPr>
        <w:pStyle w:val="ListParagraph"/>
        <w:numPr>
          <w:ilvl w:val="0"/>
          <w:numId w:val="54"/>
        </w:numPr>
        <w:rPr>
          <w:rFonts w:ascii="Cambria" w:hAnsi="Cambria" w:cs="Calibri"/>
          <w:color w:val="000000" w:themeColor="text1"/>
        </w:rPr>
      </w:pPr>
      <w:r>
        <w:rPr>
          <w:rFonts w:ascii="Cambria" w:hAnsi="Cambria" w:cs="Calibri"/>
          <w:color w:val="000000" w:themeColor="text1"/>
        </w:rPr>
        <w:t>Set goals for Research Essay unit</w:t>
      </w:r>
    </w:p>
    <w:p w14:paraId="52E7738B" w14:textId="5332FA3E" w:rsidR="00660F15" w:rsidRPr="00523D5D" w:rsidRDefault="00660F15">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 xml:space="preserve">Read/work with sample essays and other resources in </w:t>
      </w:r>
      <w:r w:rsidRPr="00B244A2">
        <w:rPr>
          <w:rFonts w:ascii="Cambria" w:hAnsi="Cambria" w:cs="Calibri"/>
          <w:i/>
          <w:iCs/>
          <w:color w:val="000000" w:themeColor="text1"/>
        </w:rPr>
        <w:t>Wavelength</w:t>
      </w:r>
    </w:p>
    <w:p w14:paraId="3B043232" w14:textId="28DA3F5D" w:rsidR="00660F15" w:rsidRPr="00523D5D" w:rsidRDefault="00660F15">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Analyze/discuss how to move from annotated bib to essay (including reverse outlining to see how/where writers use their research and organize their claims)</w:t>
      </w:r>
    </w:p>
    <w:p w14:paraId="5E934097" w14:textId="18EAA063" w:rsidR="00660F15" w:rsidRPr="00523D5D" w:rsidRDefault="00660F15">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Thesis Claims</w:t>
      </w:r>
      <w:r w:rsidR="00CA0856">
        <w:rPr>
          <w:rFonts w:ascii="Cambria" w:hAnsi="Cambria" w:cs="Calibri"/>
          <w:color w:val="000000" w:themeColor="text1"/>
        </w:rPr>
        <w:t>: Read, discuss, draft, workshop, and revise thesis statements</w:t>
      </w:r>
    </w:p>
    <w:p w14:paraId="4E18B3AA" w14:textId="7FFE0B20" w:rsidR="001161B0" w:rsidRPr="00523D5D" w:rsidRDefault="001161B0">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Outlining</w:t>
      </w:r>
      <w:r w:rsidR="00660F15" w:rsidRPr="00523D5D">
        <w:rPr>
          <w:rFonts w:ascii="Cambria" w:hAnsi="Cambria" w:cs="Calibri"/>
          <w:color w:val="000000" w:themeColor="text1"/>
        </w:rPr>
        <w:t>: students write an outline for their paper and workshop/peer review them in class</w:t>
      </w:r>
    </w:p>
    <w:p w14:paraId="7072E490" w14:textId="3CC4B238" w:rsidR="001161B0" w:rsidRPr="00523D5D" w:rsidRDefault="00660F15">
      <w:pPr>
        <w:pStyle w:val="ListParagraph"/>
        <w:numPr>
          <w:ilvl w:val="0"/>
          <w:numId w:val="54"/>
        </w:numPr>
        <w:rPr>
          <w:rFonts w:ascii="Cambria" w:hAnsi="Cambria" w:cs="Calibri"/>
          <w:color w:val="000000" w:themeColor="text1"/>
        </w:rPr>
      </w:pPr>
      <w:r w:rsidRPr="00523D5D">
        <w:rPr>
          <w:rFonts w:ascii="Cambria" w:hAnsi="Cambria" w:cs="Calibri"/>
          <w:color w:val="000000" w:themeColor="text1"/>
        </w:rPr>
        <w:t>Introductions: students draft an introduction and workshop/peer review it in class (this could be done next week instead)</w:t>
      </w:r>
    </w:p>
    <w:p w14:paraId="02B753D7" w14:textId="77777777" w:rsidR="001161B0" w:rsidRPr="00523D5D" w:rsidRDefault="001161B0" w:rsidP="00BB1A32">
      <w:pPr>
        <w:contextualSpacing/>
        <w:rPr>
          <w:rFonts w:ascii="Cambria" w:hAnsi="Cambria" w:cs="Calibri"/>
          <w:color w:val="000000" w:themeColor="text1"/>
        </w:rPr>
      </w:pPr>
    </w:p>
    <w:p w14:paraId="4E180565" w14:textId="5F103EA7"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10</w:t>
      </w:r>
      <w:r w:rsidR="00660F15" w:rsidRPr="00523D5D">
        <w:rPr>
          <w:rFonts w:ascii="Cambria" w:hAnsi="Cambria" w:cs="Calibri"/>
          <w:b/>
          <w:bCs/>
          <w:color w:val="000000" w:themeColor="text1"/>
        </w:rPr>
        <w:t xml:space="preserve"> (10/21 to 10/25)</w:t>
      </w:r>
      <w:r w:rsidRPr="00523D5D">
        <w:rPr>
          <w:rFonts w:ascii="Cambria" w:hAnsi="Cambria" w:cs="Calibri"/>
          <w:b/>
          <w:bCs/>
          <w:color w:val="000000" w:themeColor="text1"/>
        </w:rPr>
        <w:t>: Drafting the Research Essay</w:t>
      </w:r>
    </w:p>
    <w:p w14:paraId="47A1A81C" w14:textId="77777777" w:rsidR="00660F15" w:rsidRPr="00523D5D" w:rsidRDefault="00660F15" w:rsidP="00BB1A32">
      <w:pPr>
        <w:contextualSpacing/>
        <w:rPr>
          <w:rFonts w:ascii="Cambria" w:hAnsi="Cambria" w:cs="Calibri"/>
          <w:color w:val="000000" w:themeColor="text1"/>
        </w:rPr>
      </w:pPr>
    </w:p>
    <w:p w14:paraId="43963B50" w14:textId="77777777" w:rsidR="00660F15" w:rsidRPr="00523D5D" w:rsidRDefault="001161B0">
      <w:pPr>
        <w:pStyle w:val="ListParagraph"/>
        <w:numPr>
          <w:ilvl w:val="0"/>
          <w:numId w:val="55"/>
        </w:numPr>
        <w:rPr>
          <w:rFonts w:ascii="Cambria" w:hAnsi="Cambria" w:cs="Calibri"/>
          <w:color w:val="000000" w:themeColor="text1"/>
        </w:rPr>
      </w:pPr>
      <w:r w:rsidRPr="00523D5D">
        <w:rPr>
          <w:rFonts w:ascii="Cambria" w:hAnsi="Cambria" w:cs="Calibri"/>
          <w:color w:val="000000" w:themeColor="text1"/>
        </w:rPr>
        <w:t>Using Sources Effectively</w:t>
      </w:r>
    </w:p>
    <w:p w14:paraId="51E2156C" w14:textId="77777777" w:rsidR="00660F15" w:rsidRPr="00523D5D" w:rsidRDefault="001161B0">
      <w:pPr>
        <w:pStyle w:val="ListParagraph"/>
        <w:numPr>
          <w:ilvl w:val="0"/>
          <w:numId w:val="55"/>
        </w:numPr>
        <w:rPr>
          <w:rFonts w:ascii="Cambria" w:hAnsi="Cambria" w:cs="Calibri"/>
          <w:color w:val="000000" w:themeColor="text1"/>
        </w:rPr>
      </w:pPr>
      <w:r w:rsidRPr="00523D5D">
        <w:rPr>
          <w:rFonts w:ascii="Cambria" w:hAnsi="Cambria" w:cs="Calibri"/>
          <w:color w:val="000000" w:themeColor="text1"/>
        </w:rPr>
        <w:t>Writing with Clarity and Grace</w:t>
      </w:r>
    </w:p>
    <w:p w14:paraId="0DB8BBCE" w14:textId="5B5E7602" w:rsidR="001161B0" w:rsidRPr="00523D5D" w:rsidRDefault="001161B0">
      <w:pPr>
        <w:pStyle w:val="ListParagraph"/>
        <w:numPr>
          <w:ilvl w:val="0"/>
          <w:numId w:val="55"/>
        </w:numPr>
        <w:rPr>
          <w:rFonts w:ascii="Cambria" w:hAnsi="Cambria" w:cs="Calibri"/>
          <w:color w:val="000000" w:themeColor="text1"/>
        </w:rPr>
      </w:pPr>
      <w:r w:rsidRPr="00523D5D">
        <w:rPr>
          <w:rFonts w:ascii="Cambria" w:hAnsi="Cambria" w:cs="Calibri"/>
          <w:color w:val="000000" w:themeColor="text1"/>
        </w:rPr>
        <w:t>Conclusions</w:t>
      </w:r>
    </w:p>
    <w:p w14:paraId="7AD46661" w14:textId="7CE01DCD" w:rsidR="003B4DDD" w:rsidRPr="00523D5D" w:rsidRDefault="003B4DDD">
      <w:pPr>
        <w:pStyle w:val="ListParagraph"/>
        <w:numPr>
          <w:ilvl w:val="0"/>
          <w:numId w:val="55"/>
        </w:numPr>
        <w:rPr>
          <w:rFonts w:ascii="Cambria" w:hAnsi="Cambria" w:cs="Calibri"/>
          <w:color w:val="000000" w:themeColor="text1"/>
        </w:rPr>
      </w:pPr>
      <w:r w:rsidRPr="00523D5D">
        <w:rPr>
          <w:rFonts w:ascii="Cambria" w:hAnsi="Cambria" w:cs="Calibri"/>
          <w:color w:val="000000" w:themeColor="text1"/>
        </w:rPr>
        <w:t>Citations (in-text and works cited)</w:t>
      </w:r>
    </w:p>
    <w:p w14:paraId="50862DA6" w14:textId="4A81D67F" w:rsidR="00660F15" w:rsidRDefault="00660F15">
      <w:pPr>
        <w:pStyle w:val="ListParagraph"/>
        <w:numPr>
          <w:ilvl w:val="0"/>
          <w:numId w:val="55"/>
        </w:numPr>
        <w:rPr>
          <w:rFonts w:ascii="Cambria" w:hAnsi="Cambria" w:cs="Calibri"/>
          <w:color w:val="000000" w:themeColor="text1"/>
        </w:rPr>
      </w:pPr>
      <w:r w:rsidRPr="00523D5D">
        <w:rPr>
          <w:rFonts w:ascii="Cambria" w:hAnsi="Cambria" w:cs="Calibri"/>
          <w:color w:val="000000" w:themeColor="text1"/>
        </w:rPr>
        <w:lastRenderedPageBreak/>
        <w:t xml:space="preserve">Review assignment sheet and </w:t>
      </w:r>
      <w:r w:rsidRPr="00B244A2">
        <w:rPr>
          <w:rFonts w:ascii="Cambria" w:hAnsi="Cambria" w:cs="Calibri"/>
          <w:i/>
          <w:iCs/>
          <w:color w:val="000000" w:themeColor="text1"/>
        </w:rPr>
        <w:t>Wavelength</w:t>
      </w:r>
      <w:r w:rsidRPr="00523D5D">
        <w:rPr>
          <w:rFonts w:ascii="Cambria" w:hAnsi="Cambria" w:cs="Calibri"/>
          <w:color w:val="000000" w:themeColor="text1"/>
        </w:rPr>
        <w:t xml:space="preserve"> essays</w:t>
      </w:r>
      <w:r w:rsidR="00CA0856">
        <w:rPr>
          <w:rFonts w:ascii="Cambria" w:hAnsi="Cambria" w:cs="Calibri"/>
          <w:color w:val="000000" w:themeColor="text1"/>
        </w:rPr>
        <w:t xml:space="preserve">, </w:t>
      </w:r>
      <w:r w:rsidRPr="00523D5D">
        <w:rPr>
          <w:rFonts w:ascii="Cambria" w:hAnsi="Cambria" w:cs="Calibri"/>
          <w:color w:val="000000" w:themeColor="text1"/>
        </w:rPr>
        <w:t>resources</w:t>
      </w:r>
      <w:r w:rsidR="00CA0856">
        <w:rPr>
          <w:rFonts w:ascii="Cambria" w:hAnsi="Cambria" w:cs="Calibri"/>
          <w:color w:val="000000" w:themeColor="text1"/>
        </w:rPr>
        <w:t>, and research/writing techniques</w:t>
      </w:r>
      <w:r w:rsidRPr="00523D5D">
        <w:rPr>
          <w:rFonts w:ascii="Cambria" w:hAnsi="Cambria" w:cs="Calibri"/>
          <w:color w:val="000000" w:themeColor="text1"/>
        </w:rPr>
        <w:t xml:space="preserve"> as necessary</w:t>
      </w:r>
    </w:p>
    <w:p w14:paraId="09164F08" w14:textId="0CB173E3" w:rsidR="00573A17" w:rsidRPr="00523D5D" w:rsidRDefault="00573A17">
      <w:pPr>
        <w:pStyle w:val="ListParagraph"/>
        <w:numPr>
          <w:ilvl w:val="0"/>
          <w:numId w:val="55"/>
        </w:numPr>
        <w:rPr>
          <w:rFonts w:ascii="Cambria" w:hAnsi="Cambria" w:cs="Calibri"/>
          <w:color w:val="000000" w:themeColor="text1"/>
        </w:rPr>
      </w:pPr>
      <w:r>
        <w:rPr>
          <w:rFonts w:ascii="Cambria" w:hAnsi="Cambria" w:cs="Calibri"/>
          <w:color w:val="000000" w:themeColor="text1"/>
        </w:rPr>
        <w:t>Reflect on research and writing process so far</w:t>
      </w:r>
    </w:p>
    <w:p w14:paraId="355C3742" w14:textId="77777777" w:rsidR="001161B0" w:rsidRPr="00523D5D" w:rsidRDefault="001161B0" w:rsidP="00BB1A32">
      <w:pPr>
        <w:contextualSpacing/>
        <w:rPr>
          <w:rFonts w:ascii="Cambria" w:hAnsi="Cambria" w:cs="Calibri"/>
          <w:color w:val="000000" w:themeColor="text1"/>
        </w:rPr>
      </w:pPr>
    </w:p>
    <w:p w14:paraId="2DC0C0E9" w14:textId="28D1CB56"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11</w:t>
      </w:r>
      <w:r w:rsidR="003B4DDD" w:rsidRPr="00523D5D">
        <w:rPr>
          <w:rFonts w:ascii="Cambria" w:hAnsi="Cambria" w:cs="Calibri"/>
          <w:b/>
          <w:bCs/>
          <w:color w:val="000000" w:themeColor="text1"/>
        </w:rPr>
        <w:t xml:space="preserve"> (10/28 to 11/1)</w:t>
      </w:r>
      <w:r w:rsidRPr="00523D5D">
        <w:rPr>
          <w:rFonts w:ascii="Cambria" w:hAnsi="Cambria" w:cs="Calibri"/>
          <w:b/>
          <w:bCs/>
          <w:color w:val="000000" w:themeColor="text1"/>
        </w:rPr>
        <w:t>: Conference Week</w:t>
      </w:r>
      <w:r w:rsidR="003B4DDD" w:rsidRPr="00523D5D">
        <w:rPr>
          <w:rFonts w:ascii="Cambria" w:hAnsi="Cambria" w:cs="Calibri"/>
          <w:b/>
          <w:bCs/>
          <w:color w:val="000000" w:themeColor="text1"/>
        </w:rPr>
        <w:t>; Midterm Study Break</w:t>
      </w:r>
    </w:p>
    <w:p w14:paraId="56B56DA1" w14:textId="77777777" w:rsidR="001161B0" w:rsidRPr="00523D5D" w:rsidRDefault="001161B0" w:rsidP="00BB1A32">
      <w:pPr>
        <w:contextualSpacing/>
        <w:rPr>
          <w:rFonts w:ascii="Cambria" w:hAnsi="Cambria" w:cs="Calibri"/>
          <w:color w:val="000000" w:themeColor="text1"/>
        </w:rPr>
      </w:pPr>
    </w:p>
    <w:p w14:paraId="6B82242D" w14:textId="2ACDCA49" w:rsidR="001161B0" w:rsidRPr="00523D5D" w:rsidRDefault="001161B0">
      <w:pPr>
        <w:pStyle w:val="ListParagraph"/>
        <w:numPr>
          <w:ilvl w:val="0"/>
          <w:numId w:val="56"/>
        </w:numPr>
        <w:textAlignment w:val="top"/>
        <w:rPr>
          <w:rFonts w:ascii="Cambria" w:hAnsi="Cambria" w:cs="Calibri"/>
          <w:color w:val="000000" w:themeColor="text1"/>
        </w:rPr>
      </w:pPr>
      <w:r w:rsidRPr="00523D5D">
        <w:rPr>
          <w:rFonts w:ascii="Cambria" w:hAnsi="Cambria" w:cs="Calibri"/>
          <w:color w:val="000000" w:themeColor="text1"/>
        </w:rPr>
        <w:t xml:space="preserve">Research Essay </w:t>
      </w:r>
      <w:r w:rsidR="003B4DDD" w:rsidRPr="00523D5D">
        <w:rPr>
          <w:rFonts w:ascii="Cambria" w:hAnsi="Cambria" w:cs="Calibri"/>
          <w:color w:val="000000" w:themeColor="text1"/>
        </w:rPr>
        <w:t>Rough</w:t>
      </w:r>
      <w:r w:rsidRPr="00523D5D">
        <w:rPr>
          <w:rFonts w:ascii="Cambria" w:hAnsi="Cambria" w:cs="Calibri"/>
          <w:color w:val="000000" w:themeColor="text1"/>
        </w:rPr>
        <w:t xml:space="preserve"> Draft </w:t>
      </w:r>
      <w:r w:rsidR="003B4DDD" w:rsidRPr="00523D5D">
        <w:rPr>
          <w:rFonts w:ascii="Cambria" w:hAnsi="Cambria" w:cs="Calibri"/>
          <w:color w:val="000000" w:themeColor="text1"/>
        </w:rPr>
        <w:t>due at the beginning of the week/before conferences</w:t>
      </w:r>
    </w:p>
    <w:p w14:paraId="3AEC95C9" w14:textId="77777777" w:rsidR="00CA0856" w:rsidRPr="00523D5D" w:rsidRDefault="00CA0856" w:rsidP="00CA0856">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t>In place of whole class meetings, use class time to conference individually with each student in your classroom</w:t>
      </w:r>
      <w:r>
        <w:rPr>
          <w:rFonts w:ascii="Cambria" w:hAnsi="Cambria" w:cs="Calibri"/>
          <w:color w:val="000000" w:themeColor="text1"/>
        </w:rPr>
        <w:t xml:space="preserve"> and/or another on campus location of your choice</w:t>
      </w:r>
      <w:r w:rsidRPr="00523D5D">
        <w:rPr>
          <w:rFonts w:ascii="Cambria" w:hAnsi="Cambria" w:cs="Calibri"/>
          <w:color w:val="000000" w:themeColor="text1"/>
        </w:rPr>
        <w:t>.</w:t>
      </w:r>
      <w:r>
        <w:rPr>
          <w:rFonts w:ascii="Cambria" w:hAnsi="Cambria" w:cs="Calibri"/>
          <w:color w:val="000000" w:themeColor="text1"/>
        </w:rPr>
        <w:t xml:space="preserve"> You may also conference outside of your normal class meeting times as long as you accommodate every student’s schedule.</w:t>
      </w:r>
    </w:p>
    <w:p w14:paraId="4F962B2B" w14:textId="41F0FB68" w:rsidR="003B4DDD" w:rsidRPr="00523D5D" w:rsidRDefault="003B4DDD">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t>Use the time to answer students’ questions, look over their drafts, and check in with them</w:t>
      </w:r>
      <w:r w:rsidR="00CA0856">
        <w:rPr>
          <w:rFonts w:ascii="Cambria" w:hAnsi="Cambria" w:cs="Calibri"/>
          <w:color w:val="000000" w:themeColor="text1"/>
        </w:rPr>
        <w:t>. If necessary, discuss any problematic source use and balance between sources and student’s own voice.</w:t>
      </w:r>
    </w:p>
    <w:p w14:paraId="270C29E7" w14:textId="0F275D42" w:rsidR="001161B0" w:rsidRPr="00523D5D" w:rsidRDefault="001161B0">
      <w:pPr>
        <w:pStyle w:val="ListParagraph"/>
        <w:numPr>
          <w:ilvl w:val="0"/>
          <w:numId w:val="56"/>
        </w:numPr>
        <w:rPr>
          <w:rFonts w:ascii="Cambria" w:hAnsi="Cambria" w:cs="Calibri"/>
          <w:i/>
          <w:iCs/>
          <w:color w:val="000000" w:themeColor="text1"/>
        </w:rPr>
      </w:pPr>
      <w:r w:rsidRPr="00523D5D">
        <w:rPr>
          <w:rFonts w:ascii="Cambria" w:hAnsi="Cambria" w:cs="Calibri"/>
          <w:i/>
          <w:iCs/>
          <w:color w:val="000000" w:themeColor="text1"/>
        </w:rPr>
        <w:t>Midterm Study Break– classes do not meet</w:t>
      </w:r>
      <w:r w:rsidR="003B4DDD" w:rsidRPr="00523D5D">
        <w:rPr>
          <w:rFonts w:ascii="Cambria" w:hAnsi="Cambria" w:cs="Calibri"/>
          <w:i/>
          <w:iCs/>
          <w:color w:val="000000" w:themeColor="text1"/>
        </w:rPr>
        <w:t xml:space="preserve"> on Thursday or Friday</w:t>
      </w:r>
      <w:r w:rsidRPr="00523D5D">
        <w:rPr>
          <w:rFonts w:ascii="Cambria" w:hAnsi="Cambria" w:cs="Calibri"/>
          <w:i/>
          <w:iCs/>
          <w:color w:val="000000" w:themeColor="text1"/>
        </w:rPr>
        <w:t>.</w:t>
      </w:r>
    </w:p>
    <w:p w14:paraId="18B057F7" w14:textId="77777777" w:rsidR="001161B0" w:rsidRPr="00523D5D" w:rsidRDefault="001161B0" w:rsidP="00BB1A32">
      <w:pPr>
        <w:contextualSpacing/>
        <w:rPr>
          <w:rFonts w:ascii="Cambria" w:hAnsi="Cambria" w:cs="Calibri"/>
          <w:color w:val="000000" w:themeColor="text1"/>
        </w:rPr>
      </w:pPr>
    </w:p>
    <w:p w14:paraId="402B586D" w14:textId="4442CA38"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12</w:t>
      </w:r>
      <w:r w:rsidR="003B4DDD" w:rsidRPr="00523D5D">
        <w:rPr>
          <w:rFonts w:ascii="Cambria" w:hAnsi="Cambria" w:cs="Calibri"/>
          <w:b/>
          <w:bCs/>
          <w:color w:val="000000" w:themeColor="text1"/>
        </w:rPr>
        <w:t xml:space="preserve"> (11/4 to 11/8</w:t>
      </w:r>
      <w:r w:rsidR="00B936BE" w:rsidRPr="00523D5D">
        <w:rPr>
          <w:rFonts w:ascii="Cambria" w:hAnsi="Cambria" w:cs="Calibri"/>
          <w:b/>
          <w:bCs/>
          <w:color w:val="000000" w:themeColor="text1"/>
        </w:rPr>
        <w:t>)</w:t>
      </w:r>
      <w:r w:rsidRPr="00523D5D">
        <w:rPr>
          <w:rFonts w:ascii="Cambria" w:hAnsi="Cambria" w:cs="Calibri"/>
          <w:b/>
          <w:bCs/>
          <w:color w:val="000000" w:themeColor="text1"/>
        </w:rPr>
        <w:t>: Research Essay Revision</w:t>
      </w:r>
    </w:p>
    <w:p w14:paraId="59EC2231" w14:textId="77777777" w:rsidR="001161B0" w:rsidRPr="00523D5D" w:rsidRDefault="001161B0" w:rsidP="00BB1A32">
      <w:pPr>
        <w:contextualSpacing/>
        <w:rPr>
          <w:rFonts w:ascii="Cambria" w:hAnsi="Cambria" w:cs="Calibri"/>
          <w:color w:val="000000" w:themeColor="text1"/>
        </w:rPr>
      </w:pPr>
    </w:p>
    <w:p w14:paraId="50E6834E" w14:textId="77777777" w:rsidR="003B4DDD" w:rsidRPr="00523D5D" w:rsidRDefault="003B4DDD">
      <w:pPr>
        <w:pStyle w:val="ListParagraph"/>
        <w:numPr>
          <w:ilvl w:val="0"/>
          <w:numId w:val="57"/>
        </w:numPr>
        <w:rPr>
          <w:rFonts w:ascii="Cambria" w:hAnsi="Cambria" w:cs="Calibri"/>
          <w:color w:val="000000" w:themeColor="text1"/>
        </w:rPr>
      </w:pPr>
      <w:r w:rsidRPr="00523D5D">
        <w:rPr>
          <w:rFonts w:ascii="Cambria" w:hAnsi="Cambria" w:cs="Calibri"/>
          <w:color w:val="000000" w:themeColor="text1"/>
        </w:rPr>
        <w:t>Research Essay 2</w:t>
      </w:r>
      <w:r w:rsidRPr="00523D5D">
        <w:rPr>
          <w:rFonts w:ascii="Cambria" w:hAnsi="Cambria" w:cs="Calibri"/>
          <w:color w:val="000000" w:themeColor="text1"/>
          <w:vertAlign w:val="superscript"/>
        </w:rPr>
        <w:t>nd</w:t>
      </w:r>
      <w:r w:rsidRPr="00523D5D">
        <w:rPr>
          <w:rFonts w:ascii="Cambria" w:hAnsi="Cambria" w:cs="Calibri"/>
          <w:color w:val="000000" w:themeColor="text1"/>
        </w:rPr>
        <w:t xml:space="preserve"> draft due</w:t>
      </w:r>
    </w:p>
    <w:p w14:paraId="09F27EB8" w14:textId="77777777" w:rsidR="003B4DDD" w:rsidRPr="00523D5D" w:rsidRDefault="001161B0">
      <w:pPr>
        <w:pStyle w:val="ListParagraph"/>
        <w:numPr>
          <w:ilvl w:val="0"/>
          <w:numId w:val="57"/>
        </w:numPr>
        <w:rPr>
          <w:rFonts w:ascii="Cambria" w:hAnsi="Cambria" w:cs="Calibri"/>
          <w:color w:val="000000" w:themeColor="text1"/>
        </w:rPr>
      </w:pPr>
      <w:r w:rsidRPr="00523D5D">
        <w:rPr>
          <w:rFonts w:ascii="Cambria" w:hAnsi="Cambria" w:cs="Calibri"/>
          <w:color w:val="000000" w:themeColor="text1"/>
        </w:rPr>
        <w:t>Peer Review</w:t>
      </w:r>
      <w:r w:rsidR="003B4DDD" w:rsidRPr="00523D5D">
        <w:rPr>
          <w:rFonts w:ascii="Cambria" w:hAnsi="Cambria" w:cs="Calibri"/>
          <w:color w:val="000000" w:themeColor="text1"/>
        </w:rPr>
        <w:t>/workshop</w:t>
      </w:r>
    </w:p>
    <w:p w14:paraId="54E4D78F" w14:textId="77777777" w:rsidR="003B4DDD" w:rsidRPr="00523D5D" w:rsidRDefault="001161B0">
      <w:pPr>
        <w:pStyle w:val="ListParagraph"/>
        <w:numPr>
          <w:ilvl w:val="0"/>
          <w:numId w:val="57"/>
        </w:numPr>
        <w:rPr>
          <w:rFonts w:ascii="Cambria" w:hAnsi="Cambria" w:cs="Calibri"/>
          <w:color w:val="000000" w:themeColor="text1"/>
        </w:rPr>
      </w:pPr>
      <w:r w:rsidRPr="00523D5D">
        <w:rPr>
          <w:rFonts w:ascii="Cambria" w:hAnsi="Cambria" w:cs="Calibri"/>
          <w:color w:val="000000" w:themeColor="text1"/>
        </w:rPr>
        <w:t>Revision work</w:t>
      </w:r>
    </w:p>
    <w:p w14:paraId="0C75AC39" w14:textId="77777777" w:rsidR="003B4DDD" w:rsidRPr="00523D5D" w:rsidRDefault="001161B0">
      <w:pPr>
        <w:pStyle w:val="ListParagraph"/>
        <w:numPr>
          <w:ilvl w:val="0"/>
          <w:numId w:val="57"/>
        </w:numPr>
        <w:rPr>
          <w:rFonts w:ascii="Cambria" w:hAnsi="Cambria" w:cs="Calibri"/>
          <w:color w:val="000000" w:themeColor="text1"/>
        </w:rPr>
      </w:pPr>
      <w:r w:rsidRPr="00523D5D">
        <w:rPr>
          <w:rFonts w:ascii="Cambria" w:hAnsi="Cambria" w:cs="Calibri"/>
          <w:color w:val="000000" w:themeColor="text1"/>
        </w:rPr>
        <w:t>Reflection</w:t>
      </w:r>
    </w:p>
    <w:p w14:paraId="6571DA7B" w14:textId="43897C63" w:rsidR="001161B0" w:rsidRPr="00523D5D" w:rsidRDefault="001161B0">
      <w:pPr>
        <w:pStyle w:val="ListParagraph"/>
        <w:numPr>
          <w:ilvl w:val="0"/>
          <w:numId w:val="57"/>
        </w:numPr>
        <w:rPr>
          <w:rFonts w:ascii="Cambria" w:hAnsi="Cambria" w:cs="Calibri"/>
          <w:color w:val="000000" w:themeColor="text1"/>
        </w:rPr>
      </w:pPr>
      <w:r w:rsidRPr="00523D5D">
        <w:rPr>
          <w:rFonts w:ascii="Cambria" w:hAnsi="Cambria" w:cs="Calibri"/>
          <w:b/>
          <w:bCs/>
          <w:color w:val="000000" w:themeColor="text1"/>
        </w:rPr>
        <w:t>Research Essay Final Draft DUE by date/time</w:t>
      </w:r>
    </w:p>
    <w:p w14:paraId="5BD79BCA" w14:textId="77777777" w:rsidR="001161B0" w:rsidRPr="00523D5D" w:rsidRDefault="001161B0" w:rsidP="00BB1A32">
      <w:pPr>
        <w:contextualSpacing/>
        <w:rPr>
          <w:rFonts w:ascii="Cambria" w:hAnsi="Cambria" w:cs="Calibri"/>
          <w:color w:val="000000" w:themeColor="text1"/>
        </w:rPr>
      </w:pPr>
    </w:p>
    <w:p w14:paraId="79807EED" w14:textId="72945809"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13</w:t>
      </w:r>
      <w:r w:rsidR="003B4DDD" w:rsidRPr="00523D5D">
        <w:rPr>
          <w:rFonts w:ascii="Cambria" w:hAnsi="Cambria" w:cs="Calibri"/>
          <w:b/>
          <w:bCs/>
          <w:color w:val="000000" w:themeColor="text1"/>
        </w:rPr>
        <w:t xml:space="preserve"> (11/11 to 11/15)</w:t>
      </w:r>
      <w:r w:rsidRPr="00523D5D">
        <w:rPr>
          <w:rFonts w:ascii="Cambria" w:hAnsi="Cambria" w:cs="Calibri"/>
          <w:b/>
          <w:bCs/>
          <w:color w:val="000000" w:themeColor="text1"/>
        </w:rPr>
        <w:t>: Remix Planning &amp; Creating</w:t>
      </w:r>
    </w:p>
    <w:p w14:paraId="5192558A" w14:textId="77777777" w:rsidR="001161B0" w:rsidRPr="00523D5D" w:rsidRDefault="001161B0" w:rsidP="00BB1A32">
      <w:pPr>
        <w:contextualSpacing/>
        <w:rPr>
          <w:rFonts w:ascii="Cambria" w:hAnsi="Cambria" w:cs="Calibri"/>
          <w:color w:val="000000" w:themeColor="text1"/>
        </w:rPr>
      </w:pPr>
    </w:p>
    <w:p w14:paraId="4B29C32E" w14:textId="4F18C5C5" w:rsidR="003B4DDD" w:rsidRPr="00523D5D" w:rsidRDefault="003B4DDD">
      <w:pPr>
        <w:pStyle w:val="ListParagraph"/>
        <w:numPr>
          <w:ilvl w:val="0"/>
          <w:numId w:val="58"/>
        </w:numPr>
        <w:rPr>
          <w:rFonts w:ascii="Cambria" w:hAnsi="Cambria" w:cs="Calibri"/>
          <w:color w:val="000000" w:themeColor="text1"/>
        </w:rPr>
      </w:pPr>
      <w:r w:rsidRPr="00523D5D">
        <w:rPr>
          <w:rFonts w:ascii="Cambria" w:hAnsi="Cambria" w:cs="Calibri"/>
          <w:color w:val="000000" w:themeColor="text1"/>
        </w:rPr>
        <w:t xml:space="preserve">Reflect on Research Essay </w:t>
      </w:r>
      <w:r w:rsidR="00573A17">
        <w:rPr>
          <w:rFonts w:ascii="Cambria" w:hAnsi="Cambria" w:cs="Calibri"/>
          <w:color w:val="000000" w:themeColor="text1"/>
        </w:rPr>
        <w:t>and goals</w:t>
      </w:r>
    </w:p>
    <w:p w14:paraId="3BA62BB0" w14:textId="7B58C97E" w:rsidR="003B4DDD" w:rsidRDefault="003B4DDD">
      <w:pPr>
        <w:pStyle w:val="ListParagraph"/>
        <w:numPr>
          <w:ilvl w:val="0"/>
          <w:numId w:val="58"/>
        </w:numPr>
        <w:rPr>
          <w:rFonts w:ascii="Cambria" w:hAnsi="Cambria" w:cs="Calibri"/>
          <w:color w:val="000000" w:themeColor="text1"/>
        </w:rPr>
      </w:pPr>
      <w:r w:rsidRPr="00523D5D">
        <w:rPr>
          <w:rFonts w:ascii="Cambria" w:hAnsi="Cambria" w:cs="Calibri"/>
          <w:color w:val="000000" w:themeColor="text1"/>
        </w:rPr>
        <w:t>Introduce Remix and Analysis assignment</w:t>
      </w:r>
    </w:p>
    <w:p w14:paraId="2360F54A" w14:textId="4219F078" w:rsidR="00573A17" w:rsidRPr="00523D5D" w:rsidRDefault="00573A17">
      <w:pPr>
        <w:pStyle w:val="ListParagraph"/>
        <w:numPr>
          <w:ilvl w:val="0"/>
          <w:numId w:val="58"/>
        </w:numPr>
        <w:rPr>
          <w:rFonts w:ascii="Cambria" w:hAnsi="Cambria" w:cs="Calibri"/>
          <w:color w:val="000000" w:themeColor="text1"/>
        </w:rPr>
      </w:pPr>
      <w:r>
        <w:rPr>
          <w:rFonts w:ascii="Cambria" w:hAnsi="Cambria" w:cs="Calibri"/>
          <w:color w:val="000000" w:themeColor="text1"/>
        </w:rPr>
        <w:t>Set goals for Remix and Analysis unit</w:t>
      </w:r>
    </w:p>
    <w:p w14:paraId="74881BBF" w14:textId="32EBA187" w:rsidR="003B4DDD" w:rsidRPr="00523D5D" w:rsidRDefault="003B4DDD">
      <w:pPr>
        <w:pStyle w:val="ListParagraph"/>
        <w:numPr>
          <w:ilvl w:val="0"/>
          <w:numId w:val="58"/>
        </w:numPr>
        <w:rPr>
          <w:rFonts w:ascii="Cambria" w:hAnsi="Cambria" w:cs="Calibri"/>
          <w:color w:val="000000" w:themeColor="text1"/>
        </w:rPr>
      </w:pPr>
      <w:r w:rsidRPr="00523D5D">
        <w:rPr>
          <w:rFonts w:ascii="Cambria" w:hAnsi="Cambria" w:cs="Calibri"/>
          <w:color w:val="000000" w:themeColor="text1"/>
        </w:rPr>
        <w:t xml:space="preserve">Analyze sample remixes and look at </w:t>
      </w:r>
      <w:r w:rsidRPr="00B244A2">
        <w:rPr>
          <w:rFonts w:ascii="Cambria" w:hAnsi="Cambria" w:cs="Calibri"/>
          <w:i/>
          <w:iCs/>
          <w:color w:val="000000" w:themeColor="text1"/>
        </w:rPr>
        <w:t>Wavelength</w:t>
      </w:r>
      <w:r w:rsidRPr="00523D5D">
        <w:rPr>
          <w:rFonts w:ascii="Cambria" w:hAnsi="Cambria" w:cs="Calibri"/>
          <w:color w:val="000000" w:themeColor="text1"/>
        </w:rPr>
        <w:t xml:space="preserve"> samples and resources</w:t>
      </w:r>
    </w:p>
    <w:p w14:paraId="0A87962E" w14:textId="3C2966F9" w:rsidR="003B4DDD" w:rsidRPr="00523D5D" w:rsidRDefault="003B4DDD">
      <w:pPr>
        <w:pStyle w:val="ListParagraph"/>
        <w:numPr>
          <w:ilvl w:val="0"/>
          <w:numId w:val="58"/>
        </w:numPr>
        <w:rPr>
          <w:rFonts w:ascii="Cambria" w:hAnsi="Cambria" w:cs="Calibri"/>
          <w:color w:val="000000" w:themeColor="text1"/>
        </w:rPr>
      </w:pPr>
      <w:r w:rsidRPr="00523D5D">
        <w:rPr>
          <w:rFonts w:ascii="Cambria" w:hAnsi="Cambria" w:cs="Calibri"/>
          <w:color w:val="000000" w:themeColor="text1"/>
        </w:rPr>
        <w:t>Remix Planning</w:t>
      </w:r>
    </w:p>
    <w:p w14:paraId="54EC7253" w14:textId="283AA3AF" w:rsidR="003B4DDD" w:rsidRPr="00523D5D" w:rsidRDefault="003B4DDD">
      <w:pPr>
        <w:pStyle w:val="ListParagraph"/>
        <w:numPr>
          <w:ilvl w:val="0"/>
          <w:numId w:val="58"/>
        </w:numPr>
        <w:rPr>
          <w:rFonts w:ascii="Cambria" w:hAnsi="Cambria" w:cs="Calibri"/>
          <w:color w:val="000000" w:themeColor="text1"/>
        </w:rPr>
      </w:pPr>
      <w:r w:rsidRPr="00523D5D">
        <w:rPr>
          <w:rFonts w:ascii="Cambria" w:hAnsi="Cambria" w:cs="Calibri"/>
          <w:color w:val="000000" w:themeColor="text1"/>
        </w:rPr>
        <w:t>Remix Creating</w:t>
      </w:r>
    </w:p>
    <w:p w14:paraId="41DDBD8D" w14:textId="77777777" w:rsidR="003B4DDD" w:rsidRPr="00523D5D" w:rsidRDefault="003B4DDD" w:rsidP="003B4DDD">
      <w:pPr>
        <w:pStyle w:val="ListParagraph"/>
        <w:rPr>
          <w:rFonts w:ascii="Cambria" w:hAnsi="Cambria" w:cs="Calibri"/>
          <w:color w:val="000000" w:themeColor="text1"/>
        </w:rPr>
      </w:pPr>
    </w:p>
    <w:p w14:paraId="1334D570" w14:textId="29A66754"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14</w:t>
      </w:r>
      <w:r w:rsidR="003B4DDD" w:rsidRPr="00523D5D">
        <w:rPr>
          <w:rFonts w:ascii="Cambria" w:hAnsi="Cambria" w:cs="Calibri"/>
          <w:b/>
          <w:bCs/>
          <w:color w:val="000000" w:themeColor="text1"/>
        </w:rPr>
        <w:t xml:space="preserve"> (11/18 to 11/22)</w:t>
      </w:r>
      <w:r w:rsidRPr="00523D5D">
        <w:rPr>
          <w:rFonts w:ascii="Cambria" w:hAnsi="Cambria" w:cs="Calibri"/>
          <w:b/>
          <w:bCs/>
          <w:color w:val="000000" w:themeColor="text1"/>
        </w:rPr>
        <w:t>: Conference Week</w:t>
      </w:r>
      <w:r w:rsidR="009D2FCD" w:rsidRPr="00523D5D">
        <w:rPr>
          <w:rFonts w:ascii="Cambria" w:hAnsi="Cambria" w:cs="Calibri"/>
          <w:b/>
          <w:bCs/>
          <w:color w:val="000000" w:themeColor="text1"/>
        </w:rPr>
        <w:t xml:space="preserve"> AND/OR Work on Remix and Analysis</w:t>
      </w:r>
    </w:p>
    <w:p w14:paraId="6CECF104" w14:textId="77777777" w:rsidR="001161B0" w:rsidRPr="00523D5D" w:rsidRDefault="001161B0" w:rsidP="00BB1A32">
      <w:pPr>
        <w:contextualSpacing/>
        <w:rPr>
          <w:rFonts w:ascii="Cambria" w:hAnsi="Cambria" w:cs="Calibri"/>
          <w:color w:val="000000" w:themeColor="text1"/>
        </w:rPr>
      </w:pPr>
    </w:p>
    <w:p w14:paraId="2CC5E7AE" w14:textId="68F11957" w:rsidR="003B4DDD" w:rsidRDefault="003B4DDD">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t xml:space="preserve">In place of whole class meetings, use class time to conference individually with each student </w:t>
      </w:r>
      <w:r w:rsidR="009D2FCD" w:rsidRPr="00523D5D">
        <w:rPr>
          <w:rFonts w:ascii="Cambria" w:hAnsi="Cambria" w:cs="Calibri"/>
          <w:color w:val="000000" w:themeColor="text1"/>
        </w:rPr>
        <w:t xml:space="preserve">OR meet with </w:t>
      </w:r>
      <w:r w:rsidR="00DE7DF2">
        <w:rPr>
          <w:rFonts w:ascii="Cambria" w:hAnsi="Cambria" w:cs="Calibri"/>
          <w:color w:val="000000" w:themeColor="text1"/>
        </w:rPr>
        <w:t xml:space="preserve">your </w:t>
      </w:r>
      <w:r w:rsidR="009D2FCD" w:rsidRPr="00523D5D">
        <w:rPr>
          <w:rFonts w:ascii="Cambria" w:hAnsi="Cambria" w:cs="Calibri"/>
          <w:color w:val="000000" w:themeColor="text1"/>
        </w:rPr>
        <w:t>whole class as scheduled and make time to check in with each student during class.</w:t>
      </w:r>
    </w:p>
    <w:p w14:paraId="6269D935" w14:textId="6A0ECCE3" w:rsidR="00DE7DF2" w:rsidRPr="00DE7DF2" w:rsidRDefault="00DE7DF2" w:rsidP="00DE7DF2">
      <w:pPr>
        <w:pStyle w:val="ListParagraph"/>
        <w:numPr>
          <w:ilvl w:val="0"/>
          <w:numId w:val="56"/>
        </w:numPr>
        <w:textAlignment w:val="top"/>
        <w:rPr>
          <w:rFonts w:ascii="Cambria" w:hAnsi="Cambria" w:cs="Calibri"/>
          <w:color w:val="000000" w:themeColor="text1"/>
        </w:rPr>
      </w:pPr>
      <w:r w:rsidRPr="00DE7DF2">
        <w:rPr>
          <w:rFonts w:ascii="Cambria" w:hAnsi="Cambria" w:cs="Calibri"/>
          <w:color w:val="000000" w:themeColor="text1"/>
        </w:rPr>
        <w:t xml:space="preserve">Students should submit a rough outline, script, plan, or draft at the beginning of the week; you could also assign a rough draft of the </w:t>
      </w:r>
      <w:r w:rsidR="003E3536">
        <w:rPr>
          <w:rFonts w:ascii="Cambria" w:hAnsi="Cambria" w:cs="Calibri"/>
          <w:color w:val="000000" w:themeColor="text1"/>
        </w:rPr>
        <w:t>A</w:t>
      </w:r>
      <w:r w:rsidRPr="00DE7DF2">
        <w:rPr>
          <w:rFonts w:ascii="Cambria" w:hAnsi="Cambria" w:cs="Calibri"/>
          <w:color w:val="000000" w:themeColor="text1"/>
        </w:rPr>
        <w:t xml:space="preserve">nalysis </w:t>
      </w:r>
      <w:r w:rsidR="003E3536">
        <w:rPr>
          <w:rFonts w:ascii="Cambria" w:hAnsi="Cambria" w:cs="Calibri"/>
          <w:color w:val="000000" w:themeColor="text1"/>
        </w:rPr>
        <w:t>E</w:t>
      </w:r>
      <w:r w:rsidRPr="00DE7DF2">
        <w:rPr>
          <w:rFonts w:ascii="Cambria" w:hAnsi="Cambria" w:cs="Calibri"/>
          <w:color w:val="000000" w:themeColor="text1"/>
        </w:rPr>
        <w:t>ssay to discuss</w:t>
      </w:r>
    </w:p>
    <w:p w14:paraId="03BC05F4" w14:textId="3112877A" w:rsidR="001161B0" w:rsidRPr="00523D5D" w:rsidRDefault="003B4DDD">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t>Use the time to answer students’ questions, look over their drafts, and check in with them</w:t>
      </w:r>
      <w:r w:rsidR="00D977F4" w:rsidRPr="00523D5D">
        <w:rPr>
          <w:rFonts w:ascii="Cambria" w:hAnsi="Cambria" w:cs="Calibri"/>
          <w:color w:val="000000" w:themeColor="text1"/>
        </w:rPr>
        <w:t>.</w:t>
      </w:r>
    </w:p>
    <w:p w14:paraId="1BD31B79" w14:textId="2369ED82" w:rsidR="009D2FCD" w:rsidRPr="00523D5D" w:rsidRDefault="00D977F4">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t xml:space="preserve">Students should use additional time this week to work on their </w:t>
      </w:r>
      <w:r w:rsidR="003E3536">
        <w:rPr>
          <w:rFonts w:ascii="Cambria" w:hAnsi="Cambria" w:cs="Calibri"/>
          <w:color w:val="000000" w:themeColor="text1"/>
        </w:rPr>
        <w:t>R</w:t>
      </w:r>
      <w:r w:rsidRPr="00523D5D">
        <w:rPr>
          <w:rFonts w:ascii="Cambria" w:hAnsi="Cambria" w:cs="Calibri"/>
          <w:color w:val="000000" w:themeColor="text1"/>
        </w:rPr>
        <w:t xml:space="preserve">emixes and </w:t>
      </w:r>
      <w:r w:rsidR="003E3536">
        <w:rPr>
          <w:rFonts w:ascii="Cambria" w:hAnsi="Cambria" w:cs="Calibri"/>
          <w:color w:val="000000" w:themeColor="text1"/>
        </w:rPr>
        <w:t>A</w:t>
      </w:r>
      <w:r w:rsidRPr="00523D5D">
        <w:rPr>
          <w:rFonts w:ascii="Cambria" w:hAnsi="Cambria" w:cs="Calibri"/>
          <w:color w:val="000000" w:themeColor="text1"/>
        </w:rPr>
        <w:t xml:space="preserve">nalysis </w:t>
      </w:r>
      <w:r w:rsidR="003E3536">
        <w:rPr>
          <w:rFonts w:ascii="Cambria" w:hAnsi="Cambria" w:cs="Calibri"/>
          <w:color w:val="000000" w:themeColor="text1"/>
        </w:rPr>
        <w:t>E</w:t>
      </w:r>
      <w:r w:rsidRPr="00523D5D">
        <w:rPr>
          <w:rFonts w:ascii="Cambria" w:hAnsi="Cambria" w:cs="Calibri"/>
          <w:color w:val="000000" w:themeColor="text1"/>
        </w:rPr>
        <w:t>ssays.</w:t>
      </w:r>
      <w:r w:rsidR="00DA767E">
        <w:rPr>
          <w:rFonts w:ascii="Cambria" w:hAnsi="Cambria" w:cs="Calibri"/>
          <w:color w:val="000000" w:themeColor="text1"/>
        </w:rPr>
        <w:t xml:space="preserve"> Some types of projects may take more time than others to complete.</w:t>
      </w:r>
    </w:p>
    <w:p w14:paraId="773A50F1" w14:textId="5423E53A" w:rsidR="009D2FCD" w:rsidRPr="00523D5D" w:rsidRDefault="009D2FCD">
      <w:pPr>
        <w:pStyle w:val="ListParagraph"/>
        <w:numPr>
          <w:ilvl w:val="0"/>
          <w:numId w:val="56"/>
        </w:numPr>
        <w:rPr>
          <w:rFonts w:ascii="Cambria" w:hAnsi="Cambria" w:cs="Calibri"/>
          <w:color w:val="000000" w:themeColor="text1"/>
        </w:rPr>
      </w:pPr>
      <w:r w:rsidRPr="00523D5D">
        <w:rPr>
          <w:rFonts w:ascii="Cambria" w:hAnsi="Cambria" w:cs="Calibri"/>
          <w:color w:val="000000" w:themeColor="text1"/>
        </w:rPr>
        <w:lastRenderedPageBreak/>
        <w:t xml:space="preserve">If you hold class, students can </w:t>
      </w:r>
      <w:r w:rsidR="00487C2E" w:rsidRPr="00523D5D">
        <w:rPr>
          <w:rFonts w:ascii="Cambria" w:hAnsi="Cambria" w:cs="Calibri"/>
          <w:color w:val="000000" w:themeColor="text1"/>
        </w:rPr>
        <w:t xml:space="preserve">submit and </w:t>
      </w:r>
      <w:r w:rsidRPr="00523D5D">
        <w:rPr>
          <w:rFonts w:ascii="Cambria" w:hAnsi="Cambria" w:cs="Calibri"/>
          <w:color w:val="000000" w:themeColor="text1"/>
        </w:rPr>
        <w:t>peer review remix drafts, analysis drafts, or other work</w:t>
      </w:r>
      <w:r w:rsidR="00487C2E" w:rsidRPr="00523D5D">
        <w:rPr>
          <w:rFonts w:ascii="Cambria" w:hAnsi="Cambria" w:cs="Calibri"/>
          <w:color w:val="000000" w:themeColor="text1"/>
        </w:rPr>
        <w:t>.</w:t>
      </w:r>
    </w:p>
    <w:p w14:paraId="0E36F6B9" w14:textId="77777777" w:rsidR="00D977F4" w:rsidRPr="00523D5D" w:rsidRDefault="00D977F4" w:rsidP="00D977F4">
      <w:pPr>
        <w:rPr>
          <w:rFonts w:ascii="Cambria" w:hAnsi="Cambria" w:cs="Calibri"/>
          <w:color w:val="000000" w:themeColor="text1"/>
        </w:rPr>
      </w:pPr>
    </w:p>
    <w:p w14:paraId="5F3D029C" w14:textId="3680869E"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15</w:t>
      </w:r>
      <w:r w:rsidR="00D977F4" w:rsidRPr="00523D5D">
        <w:rPr>
          <w:rFonts w:ascii="Cambria" w:hAnsi="Cambria" w:cs="Calibri"/>
          <w:b/>
          <w:bCs/>
          <w:color w:val="000000" w:themeColor="text1"/>
        </w:rPr>
        <w:t xml:space="preserve"> (11/25 to 11/29)</w:t>
      </w:r>
      <w:r w:rsidRPr="00523D5D">
        <w:rPr>
          <w:rFonts w:ascii="Cambria" w:hAnsi="Cambria" w:cs="Calibri"/>
          <w:b/>
          <w:bCs/>
          <w:color w:val="000000" w:themeColor="text1"/>
        </w:rPr>
        <w:t>: Thanksgiving Break</w:t>
      </w:r>
      <w:r w:rsidR="00D977F4" w:rsidRPr="00523D5D">
        <w:rPr>
          <w:rFonts w:ascii="Cambria" w:hAnsi="Cambria" w:cs="Calibri"/>
          <w:b/>
          <w:bCs/>
          <w:color w:val="000000" w:themeColor="text1"/>
        </w:rPr>
        <w:t>—classes do not meet</w:t>
      </w:r>
    </w:p>
    <w:p w14:paraId="745752DC" w14:textId="77777777" w:rsidR="001161B0" w:rsidRPr="00523D5D" w:rsidRDefault="001161B0" w:rsidP="00BB1A32">
      <w:pPr>
        <w:contextualSpacing/>
        <w:rPr>
          <w:rFonts w:ascii="Cambria" w:hAnsi="Cambria" w:cs="Calibri"/>
          <w:color w:val="000000" w:themeColor="text1"/>
        </w:rPr>
      </w:pPr>
    </w:p>
    <w:p w14:paraId="5512BB3B" w14:textId="25F572FC" w:rsidR="001161B0" w:rsidRPr="00523D5D" w:rsidRDefault="001161B0" w:rsidP="00BB1A32">
      <w:pPr>
        <w:contextualSpacing/>
        <w:rPr>
          <w:rFonts w:ascii="Cambria" w:hAnsi="Cambria" w:cs="Calibri"/>
          <w:color w:val="000000" w:themeColor="text1"/>
        </w:rPr>
      </w:pPr>
      <w:r w:rsidRPr="00523D5D">
        <w:rPr>
          <w:rFonts w:ascii="Cambria" w:hAnsi="Cambria" w:cs="Calibri"/>
          <w:b/>
          <w:bCs/>
          <w:color w:val="000000" w:themeColor="text1"/>
        </w:rPr>
        <w:t>Week 16</w:t>
      </w:r>
      <w:r w:rsidR="00D977F4" w:rsidRPr="00523D5D">
        <w:rPr>
          <w:rFonts w:ascii="Cambria" w:hAnsi="Cambria" w:cs="Calibri"/>
          <w:b/>
          <w:bCs/>
          <w:color w:val="000000" w:themeColor="text1"/>
        </w:rPr>
        <w:t xml:space="preserve"> (12/2 to 12/6)</w:t>
      </w:r>
      <w:r w:rsidRPr="00523D5D">
        <w:rPr>
          <w:rFonts w:ascii="Cambria" w:hAnsi="Cambria" w:cs="Calibri"/>
          <w:b/>
          <w:bCs/>
          <w:color w:val="000000" w:themeColor="text1"/>
        </w:rPr>
        <w:t>: Remix Presentations</w:t>
      </w:r>
    </w:p>
    <w:p w14:paraId="4AA5A345" w14:textId="77777777" w:rsidR="001161B0" w:rsidRPr="00523D5D" w:rsidRDefault="001161B0" w:rsidP="00BB1A32">
      <w:pPr>
        <w:contextualSpacing/>
        <w:rPr>
          <w:rFonts w:ascii="Cambria" w:hAnsi="Cambria" w:cs="Calibri"/>
          <w:color w:val="000000" w:themeColor="text1"/>
        </w:rPr>
      </w:pPr>
    </w:p>
    <w:p w14:paraId="6870F985" w14:textId="7EA6BA5B" w:rsidR="00DA767E" w:rsidRDefault="001161B0">
      <w:pPr>
        <w:pStyle w:val="ListParagraph"/>
        <w:numPr>
          <w:ilvl w:val="0"/>
          <w:numId w:val="59"/>
        </w:numPr>
        <w:rPr>
          <w:rFonts w:ascii="Cambria" w:hAnsi="Cambria" w:cs="Calibri"/>
          <w:color w:val="000000" w:themeColor="text1"/>
        </w:rPr>
      </w:pPr>
      <w:r w:rsidRPr="00523D5D">
        <w:rPr>
          <w:rFonts w:ascii="Cambria" w:hAnsi="Cambria" w:cs="Calibri"/>
          <w:color w:val="000000" w:themeColor="text1"/>
        </w:rPr>
        <w:t>Remix presentations</w:t>
      </w:r>
      <w:r w:rsidR="00103A5F" w:rsidRPr="00523D5D">
        <w:rPr>
          <w:rFonts w:ascii="Cambria" w:hAnsi="Cambria" w:cs="Calibri"/>
          <w:color w:val="000000" w:themeColor="text1"/>
        </w:rPr>
        <w:t xml:space="preserve"> (3-5 minutes each)</w:t>
      </w:r>
    </w:p>
    <w:p w14:paraId="34CBAD20" w14:textId="2C60DF9B" w:rsidR="00DA767E" w:rsidRDefault="00DA767E" w:rsidP="00DA767E">
      <w:pPr>
        <w:pStyle w:val="ListParagraph"/>
        <w:numPr>
          <w:ilvl w:val="1"/>
          <w:numId w:val="59"/>
        </w:numPr>
        <w:rPr>
          <w:rFonts w:ascii="Cambria" w:hAnsi="Cambria" w:cs="Calibri"/>
          <w:color w:val="000000" w:themeColor="text1"/>
        </w:rPr>
      </w:pPr>
      <w:r>
        <w:rPr>
          <w:rFonts w:ascii="Cambria" w:hAnsi="Cambria" w:cs="Calibri"/>
          <w:color w:val="000000" w:themeColor="text1"/>
        </w:rPr>
        <w:t xml:space="preserve">To save class time, have students turn in/open their </w:t>
      </w:r>
      <w:r w:rsidR="00C632CE">
        <w:rPr>
          <w:rFonts w:ascii="Cambria" w:hAnsi="Cambria" w:cs="Calibri"/>
          <w:color w:val="000000" w:themeColor="text1"/>
        </w:rPr>
        <w:t>R</w:t>
      </w:r>
      <w:r>
        <w:rPr>
          <w:rFonts w:ascii="Cambria" w:hAnsi="Cambria" w:cs="Calibri"/>
          <w:color w:val="000000" w:themeColor="text1"/>
        </w:rPr>
        <w:t>emix drafts before class. A Blackboard discussion board or a Box folder work well for this.</w:t>
      </w:r>
    </w:p>
    <w:p w14:paraId="4FD49542" w14:textId="4E790771" w:rsidR="001161B0" w:rsidRPr="00523D5D" w:rsidRDefault="00DA767E" w:rsidP="00DA767E">
      <w:pPr>
        <w:pStyle w:val="ListParagraph"/>
        <w:numPr>
          <w:ilvl w:val="1"/>
          <w:numId w:val="59"/>
        </w:numPr>
        <w:rPr>
          <w:rFonts w:ascii="Cambria" w:hAnsi="Cambria" w:cs="Calibri"/>
          <w:color w:val="000000" w:themeColor="text1"/>
        </w:rPr>
      </w:pPr>
      <w:r>
        <w:rPr>
          <w:rFonts w:ascii="Cambria" w:hAnsi="Cambria" w:cs="Calibri"/>
          <w:color w:val="000000" w:themeColor="text1"/>
        </w:rPr>
        <w:t>You can have some students present at the beginning of each class and then use the rest of class to cover any other material.</w:t>
      </w:r>
    </w:p>
    <w:p w14:paraId="5053FD61" w14:textId="13886247" w:rsidR="00D977F4" w:rsidRPr="00523D5D" w:rsidRDefault="00D977F4">
      <w:pPr>
        <w:pStyle w:val="ListParagraph"/>
        <w:numPr>
          <w:ilvl w:val="0"/>
          <w:numId w:val="59"/>
        </w:numPr>
        <w:rPr>
          <w:rFonts w:ascii="Cambria" w:hAnsi="Cambria" w:cs="Calibri"/>
          <w:color w:val="000000" w:themeColor="text1"/>
        </w:rPr>
      </w:pPr>
      <w:r w:rsidRPr="00523D5D">
        <w:rPr>
          <w:rFonts w:ascii="Cambria" w:hAnsi="Cambria" w:cs="Calibri"/>
          <w:color w:val="000000" w:themeColor="text1"/>
        </w:rPr>
        <w:t xml:space="preserve">Analysis </w:t>
      </w:r>
      <w:r w:rsidR="003E3536">
        <w:rPr>
          <w:rFonts w:ascii="Cambria" w:hAnsi="Cambria" w:cs="Calibri"/>
          <w:color w:val="000000" w:themeColor="text1"/>
        </w:rPr>
        <w:t>E</w:t>
      </w:r>
      <w:r w:rsidRPr="00523D5D">
        <w:rPr>
          <w:rFonts w:ascii="Cambria" w:hAnsi="Cambria" w:cs="Calibri"/>
          <w:color w:val="000000" w:themeColor="text1"/>
        </w:rPr>
        <w:t>ssay draft due</w:t>
      </w:r>
      <w:r w:rsidR="00DA767E">
        <w:rPr>
          <w:rFonts w:ascii="Cambria" w:hAnsi="Cambria" w:cs="Calibri"/>
          <w:color w:val="000000" w:themeColor="text1"/>
        </w:rPr>
        <w:t xml:space="preserve"> (if not turned in before break)</w:t>
      </w:r>
    </w:p>
    <w:p w14:paraId="0853AE34" w14:textId="0E9E17EC" w:rsidR="00D977F4" w:rsidRPr="00523D5D" w:rsidRDefault="00D977F4">
      <w:pPr>
        <w:pStyle w:val="ListParagraph"/>
        <w:numPr>
          <w:ilvl w:val="0"/>
          <w:numId w:val="59"/>
        </w:numPr>
        <w:rPr>
          <w:rFonts w:ascii="Cambria" w:hAnsi="Cambria" w:cs="Calibri"/>
          <w:color w:val="000000" w:themeColor="text1"/>
        </w:rPr>
      </w:pPr>
      <w:r w:rsidRPr="00523D5D">
        <w:rPr>
          <w:rFonts w:ascii="Cambria" w:hAnsi="Cambria" w:cs="Calibri"/>
          <w:color w:val="000000" w:themeColor="text1"/>
        </w:rPr>
        <w:t xml:space="preserve">Peer review/workshop </w:t>
      </w:r>
      <w:r w:rsidR="00C632CE">
        <w:rPr>
          <w:rFonts w:ascii="Cambria" w:hAnsi="Cambria" w:cs="Calibri"/>
          <w:color w:val="000000" w:themeColor="text1"/>
        </w:rPr>
        <w:t>A</w:t>
      </w:r>
      <w:r w:rsidRPr="00523D5D">
        <w:rPr>
          <w:rFonts w:ascii="Cambria" w:hAnsi="Cambria" w:cs="Calibri"/>
          <w:color w:val="000000" w:themeColor="text1"/>
        </w:rPr>
        <w:t xml:space="preserve">nalysis </w:t>
      </w:r>
      <w:r w:rsidR="003E3536">
        <w:rPr>
          <w:rFonts w:ascii="Cambria" w:hAnsi="Cambria" w:cs="Calibri"/>
          <w:color w:val="000000" w:themeColor="text1"/>
        </w:rPr>
        <w:t>E</w:t>
      </w:r>
      <w:r w:rsidRPr="00523D5D">
        <w:rPr>
          <w:rFonts w:ascii="Cambria" w:hAnsi="Cambria" w:cs="Calibri"/>
          <w:color w:val="000000" w:themeColor="text1"/>
        </w:rPr>
        <w:t>ssays</w:t>
      </w:r>
    </w:p>
    <w:p w14:paraId="3BA6BE8C" w14:textId="77777777" w:rsidR="00D977F4" w:rsidRPr="00523D5D" w:rsidRDefault="00D977F4" w:rsidP="00D977F4">
      <w:pPr>
        <w:rPr>
          <w:rFonts w:ascii="Cambria" w:hAnsi="Cambria" w:cs="Calibri"/>
          <w:color w:val="000000" w:themeColor="text1"/>
        </w:rPr>
      </w:pPr>
    </w:p>
    <w:p w14:paraId="296EF213" w14:textId="01AC4F68" w:rsidR="001161B0" w:rsidRPr="00523D5D" w:rsidRDefault="001161B0" w:rsidP="00BB1A32">
      <w:pPr>
        <w:contextualSpacing/>
        <w:rPr>
          <w:rFonts w:ascii="Cambria" w:hAnsi="Cambria" w:cs="Calibri"/>
          <w:b/>
          <w:bCs/>
          <w:color w:val="000000" w:themeColor="text1"/>
        </w:rPr>
      </w:pPr>
      <w:r w:rsidRPr="00523D5D">
        <w:rPr>
          <w:rFonts w:ascii="Cambria" w:hAnsi="Cambria" w:cs="Calibri"/>
          <w:b/>
          <w:bCs/>
          <w:color w:val="000000" w:themeColor="text1"/>
        </w:rPr>
        <w:t>Week 17: Final Exam Week</w:t>
      </w:r>
    </w:p>
    <w:p w14:paraId="207F6E41" w14:textId="77777777" w:rsidR="009D2FCD" w:rsidRPr="00523D5D" w:rsidRDefault="009D2FCD" w:rsidP="00BB1A32">
      <w:pPr>
        <w:contextualSpacing/>
        <w:rPr>
          <w:rFonts w:ascii="Cambria" w:hAnsi="Cambria" w:cs="Calibri"/>
          <w:b/>
          <w:bCs/>
          <w:color w:val="000000" w:themeColor="text1"/>
        </w:rPr>
      </w:pPr>
    </w:p>
    <w:p w14:paraId="120ED0AE" w14:textId="641EC41B" w:rsidR="00487C2E" w:rsidRPr="00523D5D" w:rsidRDefault="009D2FCD">
      <w:pPr>
        <w:pStyle w:val="ListParagraph"/>
        <w:numPr>
          <w:ilvl w:val="0"/>
          <w:numId w:val="61"/>
        </w:numPr>
        <w:rPr>
          <w:rFonts w:ascii="Cambria" w:hAnsi="Cambria" w:cs="Calibri"/>
          <w:color w:val="000000" w:themeColor="text1"/>
        </w:rPr>
      </w:pPr>
      <w:r w:rsidRPr="00523D5D">
        <w:rPr>
          <w:rFonts w:ascii="Cambria" w:hAnsi="Cambria" w:cs="Calibri"/>
          <w:b/>
          <w:bCs/>
          <w:color w:val="000000" w:themeColor="text1"/>
        </w:rPr>
        <w:t>Remix and Analysis Essay due as Final Exam</w:t>
      </w:r>
    </w:p>
    <w:p w14:paraId="2049885D" w14:textId="77777777" w:rsidR="001161B0" w:rsidRPr="00523D5D" w:rsidRDefault="001161B0" w:rsidP="00BB1A32">
      <w:pPr>
        <w:contextualSpacing/>
        <w:rPr>
          <w:rFonts w:ascii="Cambria" w:hAnsi="Cambria" w:cs="Calibri"/>
          <w:color w:val="000000" w:themeColor="text1"/>
        </w:rPr>
      </w:pPr>
    </w:p>
    <w:p w14:paraId="46312BE1" w14:textId="1BA7AA0A" w:rsidR="00D977F4" w:rsidRPr="001D31AE" w:rsidRDefault="00D977F4">
      <w:pPr>
        <w:pStyle w:val="ListParagraph"/>
        <w:numPr>
          <w:ilvl w:val="0"/>
          <w:numId w:val="60"/>
        </w:numPr>
        <w:rPr>
          <w:rFonts w:ascii="Cambria" w:hAnsi="Cambria" w:cs="Calibri"/>
          <w:color w:val="000000" w:themeColor="text1"/>
        </w:rPr>
      </w:pPr>
      <w:r w:rsidRPr="00523D5D">
        <w:rPr>
          <w:rFonts w:ascii="Cambria" w:hAnsi="Cambria" w:cs="Calibri"/>
          <w:color w:val="000000" w:themeColor="text1"/>
        </w:rPr>
        <w:t xml:space="preserve">See the Academic Calendar for the day/time your </w:t>
      </w:r>
      <w:r w:rsidR="000862B8">
        <w:rPr>
          <w:rFonts w:ascii="Cambria" w:hAnsi="Cambria" w:cs="Calibri"/>
          <w:color w:val="000000" w:themeColor="text1"/>
        </w:rPr>
        <w:t>final exam period is scheduled</w:t>
      </w:r>
      <w:r w:rsidRPr="00523D5D">
        <w:rPr>
          <w:rFonts w:ascii="Cambria" w:hAnsi="Cambria" w:cs="Calibri"/>
          <w:color w:val="000000" w:themeColor="text1"/>
        </w:rPr>
        <w:t xml:space="preserve">. Students can submit </w:t>
      </w:r>
      <w:r w:rsidR="000862B8">
        <w:rPr>
          <w:rFonts w:ascii="Cambria" w:hAnsi="Cambria" w:cs="Calibri"/>
          <w:color w:val="000000" w:themeColor="text1"/>
        </w:rPr>
        <w:t xml:space="preserve">their </w:t>
      </w:r>
      <w:r w:rsidR="000862B8" w:rsidRPr="001D31AE">
        <w:rPr>
          <w:rFonts w:ascii="Cambria" w:hAnsi="Cambria" w:cs="Calibri"/>
          <w:color w:val="000000" w:themeColor="text1"/>
        </w:rPr>
        <w:t xml:space="preserve">Remix </w:t>
      </w:r>
      <w:r w:rsidR="001D31AE" w:rsidRPr="001D31AE">
        <w:rPr>
          <w:rFonts w:ascii="Cambria" w:hAnsi="Cambria" w:cs="Calibri"/>
          <w:color w:val="000000" w:themeColor="text1"/>
        </w:rPr>
        <w:t>and</w:t>
      </w:r>
      <w:r w:rsidR="000862B8" w:rsidRPr="001D31AE">
        <w:rPr>
          <w:rFonts w:ascii="Cambria" w:hAnsi="Cambria" w:cs="Calibri"/>
          <w:color w:val="000000" w:themeColor="text1"/>
        </w:rPr>
        <w:t xml:space="preserve"> Analysis </w:t>
      </w:r>
      <w:r w:rsidR="003E3536">
        <w:rPr>
          <w:rFonts w:ascii="Cambria" w:hAnsi="Cambria" w:cs="Calibri"/>
          <w:color w:val="000000" w:themeColor="text1"/>
        </w:rPr>
        <w:t>E</w:t>
      </w:r>
      <w:r w:rsidR="000862B8" w:rsidRPr="001D31AE">
        <w:rPr>
          <w:rFonts w:ascii="Cambria" w:hAnsi="Cambria" w:cs="Calibri"/>
          <w:color w:val="000000" w:themeColor="text1"/>
        </w:rPr>
        <w:t>ssays</w:t>
      </w:r>
      <w:r w:rsidRPr="001D31AE">
        <w:rPr>
          <w:rFonts w:ascii="Cambria" w:hAnsi="Cambria" w:cs="Calibri"/>
          <w:color w:val="000000" w:themeColor="text1"/>
        </w:rPr>
        <w:t xml:space="preserve"> electronically on Blackboard, rather than in class during the exam period.</w:t>
      </w:r>
    </w:p>
    <w:p w14:paraId="5DBCC8B4" w14:textId="631120E4" w:rsidR="00D977F4" w:rsidRPr="001D31AE" w:rsidRDefault="00D977F4">
      <w:pPr>
        <w:pStyle w:val="ListParagraph"/>
        <w:numPr>
          <w:ilvl w:val="0"/>
          <w:numId w:val="60"/>
        </w:numPr>
        <w:rPr>
          <w:rFonts w:ascii="Cambria" w:hAnsi="Cambria" w:cs="Calibri"/>
          <w:color w:val="000000" w:themeColor="text1"/>
        </w:rPr>
      </w:pPr>
      <w:r w:rsidRPr="001D31AE">
        <w:rPr>
          <w:rFonts w:ascii="Cambria" w:hAnsi="Cambria" w:cs="Calibri"/>
          <w:color w:val="000000" w:themeColor="text1"/>
        </w:rPr>
        <w:t xml:space="preserve">You cannot require students to submit </w:t>
      </w:r>
      <w:r w:rsidR="000862B8" w:rsidRPr="001D31AE">
        <w:rPr>
          <w:rFonts w:ascii="Cambria" w:hAnsi="Cambria" w:cs="Calibri"/>
          <w:color w:val="000000" w:themeColor="text1"/>
        </w:rPr>
        <w:t xml:space="preserve">their Remix </w:t>
      </w:r>
      <w:r w:rsidR="001D31AE" w:rsidRPr="001D31AE">
        <w:rPr>
          <w:rFonts w:ascii="Cambria" w:hAnsi="Cambria" w:cs="Calibri"/>
          <w:color w:val="000000" w:themeColor="text1"/>
        </w:rPr>
        <w:t>and</w:t>
      </w:r>
      <w:r w:rsidR="000862B8" w:rsidRPr="001D31AE">
        <w:rPr>
          <w:rFonts w:ascii="Cambria" w:hAnsi="Cambria" w:cs="Calibri"/>
          <w:color w:val="000000" w:themeColor="text1"/>
        </w:rPr>
        <w:t xml:space="preserve"> Analysis </w:t>
      </w:r>
      <w:r w:rsidR="003E3536">
        <w:rPr>
          <w:rFonts w:ascii="Cambria" w:hAnsi="Cambria" w:cs="Calibri"/>
          <w:color w:val="000000" w:themeColor="text1"/>
        </w:rPr>
        <w:t>E</w:t>
      </w:r>
      <w:r w:rsidR="000862B8" w:rsidRPr="001D31AE">
        <w:rPr>
          <w:rFonts w:ascii="Cambria" w:hAnsi="Cambria" w:cs="Calibri"/>
          <w:color w:val="000000" w:themeColor="text1"/>
        </w:rPr>
        <w:t>ssays</w:t>
      </w:r>
      <w:r w:rsidRPr="001D31AE">
        <w:rPr>
          <w:rFonts w:ascii="Cambria" w:hAnsi="Cambria" w:cs="Calibri"/>
          <w:color w:val="000000" w:themeColor="text1"/>
        </w:rPr>
        <w:t xml:space="preserve"> early; they should be given until the end of your exam period to submit.</w:t>
      </w:r>
    </w:p>
    <w:p w14:paraId="0C550149" w14:textId="439CFD84" w:rsidR="004F3389" w:rsidRPr="001D31AE" w:rsidRDefault="00D977F4">
      <w:pPr>
        <w:pStyle w:val="ListParagraph"/>
        <w:numPr>
          <w:ilvl w:val="0"/>
          <w:numId w:val="60"/>
        </w:numPr>
        <w:rPr>
          <w:rFonts w:ascii="Cambria" w:hAnsi="Cambria" w:cs="Calibri"/>
          <w:color w:val="000000" w:themeColor="text1"/>
        </w:rPr>
      </w:pPr>
      <w:r w:rsidRPr="001D31AE">
        <w:rPr>
          <w:rFonts w:ascii="Cambria" w:hAnsi="Cambria" w:cs="Calibri"/>
          <w:color w:val="000000" w:themeColor="text1"/>
        </w:rPr>
        <w:t xml:space="preserve">You should not accept late </w:t>
      </w:r>
      <w:r w:rsidR="000862B8" w:rsidRPr="001D31AE">
        <w:rPr>
          <w:rFonts w:ascii="Cambria" w:hAnsi="Cambria" w:cs="Calibri"/>
          <w:color w:val="000000" w:themeColor="text1"/>
        </w:rPr>
        <w:t xml:space="preserve">Remix </w:t>
      </w:r>
      <w:r w:rsidR="001D31AE" w:rsidRPr="001D31AE">
        <w:rPr>
          <w:rFonts w:ascii="Cambria" w:hAnsi="Cambria" w:cs="Calibri"/>
          <w:color w:val="000000" w:themeColor="text1"/>
        </w:rPr>
        <w:t>and</w:t>
      </w:r>
      <w:r w:rsidR="000862B8" w:rsidRPr="001D31AE">
        <w:rPr>
          <w:rFonts w:ascii="Cambria" w:hAnsi="Cambria" w:cs="Calibri"/>
          <w:color w:val="000000" w:themeColor="text1"/>
        </w:rPr>
        <w:t xml:space="preserve"> Analysis </w:t>
      </w:r>
      <w:r w:rsidR="003E3536">
        <w:rPr>
          <w:rFonts w:ascii="Cambria" w:hAnsi="Cambria" w:cs="Calibri"/>
          <w:color w:val="000000" w:themeColor="text1"/>
        </w:rPr>
        <w:t>E</w:t>
      </w:r>
      <w:r w:rsidR="000862B8" w:rsidRPr="001D31AE">
        <w:rPr>
          <w:rFonts w:ascii="Cambria" w:hAnsi="Cambria" w:cs="Calibri"/>
          <w:color w:val="000000" w:themeColor="text1"/>
        </w:rPr>
        <w:t>ssays</w:t>
      </w:r>
      <w:r w:rsidRPr="001D31AE">
        <w:rPr>
          <w:rFonts w:ascii="Cambria" w:hAnsi="Cambria" w:cs="Calibri"/>
          <w:color w:val="000000" w:themeColor="text1"/>
        </w:rPr>
        <w:t xml:space="preserve">. </w:t>
      </w:r>
    </w:p>
    <w:p w14:paraId="280A4E60" w14:textId="77777777" w:rsidR="009263BF" w:rsidRPr="00523D5D" w:rsidRDefault="009263BF" w:rsidP="00BB1A32">
      <w:pPr>
        <w:contextualSpacing/>
        <w:rPr>
          <w:rFonts w:ascii="Cambria" w:hAnsi="Cambria"/>
          <w:color w:val="000000" w:themeColor="text1"/>
        </w:rPr>
      </w:pPr>
    </w:p>
    <w:sectPr w:rsidR="009263BF" w:rsidRPr="00523D5D" w:rsidSect="00DF05B5">
      <w:headerReference w:type="even" r:id="rId24"/>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83D4" w14:textId="77777777" w:rsidR="00DF05B5" w:rsidRDefault="00DF05B5" w:rsidP="00B8581C">
      <w:r>
        <w:separator/>
      </w:r>
    </w:p>
  </w:endnote>
  <w:endnote w:type="continuationSeparator" w:id="0">
    <w:p w14:paraId="0FDF5657" w14:textId="77777777" w:rsidR="00DF05B5" w:rsidRDefault="00DF05B5" w:rsidP="00B8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0248" w14:textId="77777777" w:rsidR="00DF05B5" w:rsidRDefault="00DF05B5" w:rsidP="00B8581C">
      <w:r>
        <w:separator/>
      </w:r>
    </w:p>
  </w:footnote>
  <w:footnote w:type="continuationSeparator" w:id="0">
    <w:p w14:paraId="51F2FDCC" w14:textId="77777777" w:rsidR="00DF05B5" w:rsidRDefault="00DF05B5" w:rsidP="00B85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513446"/>
      <w:docPartObj>
        <w:docPartGallery w:val="Page Numbers (Top of Page)"/>
        <w:docPartUnique/>
      </w:docPartObj>
    </w:sdtPr>
    <w:sdtContent>
      <w:p w14:paraId="6F7FA6EE" w14:textId="53AFD35B" w:rsidR="00B8581C" w:rsidRDefault="00B8581C" w:rsidP="005129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176B63" w14:textId="77777777" w:rsidR="00B8581C" w:rsidRDefault="00B8581C" w:rsidP="00B858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855778"/>
      <w:docPartObj>
        <w:docPartGallery w:val="Page Numbers (Top of Page)"/>
        <w:docPartUnique/>
      </w:docPartObj>
    </w:sdtPr>
    <w:sdtContent>
      <w:p w14:paraId="6DE652F8" w14:textId="247E0208" w:rsidR="00B8581C" w:rsidRDefault="00B8581C" w:rsidP="0051295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A19538" w14:textId="77777777" w:rsidR="00B8581C" w:rsidRDefault="00B8581C" w:rsidP="00B8581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71E9"/>
    <w:multiLevelType w:val="multilevel"/>
    <w:tmpl w:val="93BE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C02B5"/>
    <w:multiLevelType w:val="multilevel"/>
    <w:tmpl w:val="20FA9B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320722"/>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174BF7"/>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4544C8"/>
    <w:multiLevelType w:val="multilevel"/>
    <w:tmpl w:val="DD4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02170"/>
    <w:multiLevelType w:val="hybridMultilevel"/>
    <w:tmpl w:val="1556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802351"/>
    <w:multiLevelType w:val="hybridMultilevel"/>
    <w:tmpl w:val="0AD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31801"/>
    <w:multiLevelType w:val="hybridMultilevel"/>
    <w:tmpl w:val="3462F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8F7656"/>
    <w:multiLevelType w:val="hybridMultilevel"/>
    <w:tmpl w:val="08760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CE5A85"/>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03E9B"/>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F809E7"/>
    <w:multiLevelType w:val="multilevel"/>
    <w:tmpl w:val="37CE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992D79"/>
    <w:multiLevelType w:val="hybridMultilevel"/>
    <w:tmpl w:val="821A7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F09C5"/>
    <w:multiLevelType w:val="hybridMultilevel"/>
    <w:tmpl w:val="1496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17F34"/>
    <w:multiLevelType w:val="multilevel"/>
    <w:tmpl w:val="87F8B2C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E512C"/>
    <w:multiLevelType w:val="hybridMultilevel"/>
    <w:tmpl w:val="871E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4E0EDD"/>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1821BB"/>
    <w:multiLevelType w:val="hybridMultilevel"/>
    <w:tmpl w:val="9546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B62B4"/>
    <w:multiLevelType w:val="hybridMultilevel"/>
    <w:tmpl w:val="C8EEFC9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9" w15:restartNumberingAfterBreak="0">
    <w:nsid w:val="32911D94"/>
    <w:multiLevelType w:val="hybridMultilevel"/>
    <w:tmpl w:val="BEA2F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E2334B"/>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FB2C61"/>
    <w:multiLevelType w:val="multilevel"/>
    <w:tmpl w:val="606C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F7BA2"/>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E91CFC"/>
    <w:multiLevelType w:val="multilevel"/>
    <w:tmpl w:val="57EE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1D658E"/>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9A1A63"/>
    <w:multiLevelType w:val="hybridMultilevel"/>
    <w:tmpl w:val="D1EE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957D0D"/>
    <w:multiLevelType w:val="hybridMultilevel"/>
    <w:tmpl w:val="6252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7D3AA2"/>
    <w:multiLevelType w:val="multilevel"/>
    <w:tmpl w:val="3A482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F41859"/>
    <w:multiLevelType w:val="multilevel"/>
    <w:tmpl w:val="91B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FF525A3"/>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FF362E"/>
    <w:multiLevelType w:val="hybridMultilevel"/>
    <w:tmpl w:val="735A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0478E"/>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DC2DA5"/>
    <w:multiLevelType w:val="hybridMultilevel"/>
    <w:tmpl w:val="85D22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6D5F4A"/>
    <w:multiLevelType w:val="multilevel"/>
    <w:tmpl w:val="B390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957941"/>
    <w:multiLevelType w:val="multilevel"/>
    <w:tmpl w:val="EA2E8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DA660B7"/>
    <w:multiLevelType w:val="hybridMultilevel"/>
    <w:tmpl w:val="16BE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8E313A"/>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C73D39"/>
    <w:multiLevelType w:val="hybridMultilevel"/>
    <w:tmpl w:val="082019F0"/>
    <w:lvl w:ilvl="0" w:tplc="04090001">
      <w:start w:val="1"/>
      <w:numFmt w:val="bullet"/>
      <w:lvlText w:val=""/>
      <w:lvlJc w:val="left"/>
      <w:pPr>
        <w:ind w:left="720" w:hanging="360"/>
      </w:pPr>
      <w:rPr>
        <w:rFonts w:ascii="Symbol" w:hAnsi="Symbol" w:hint="default"/>
      </w:rPr>
    </w:lvl>
    <w:lvl w:ilvl="1" w:tplc="77707106">
      <w:numFmt w:val="bullet"/>
      <w:lvlText w:val="·"/>
      <w:lvlJc w:val="left"/>
      <w:pPr>
        <w:ind w:left="1440" w:hanging="360"/>
      </w:pPr>
      <w:rPr>
        <w:rFonts w:ascii="Cambria" w:eastAsia="Times New Roman" w:hAnsi="Cambria"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11660E9"/>
    <w:multiLevelType w:val="hybridMultilevel"/>
    <w:tmpl w:val="3E36F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B13BBA"/>
    <w:multiLevelType w:val="hybridMultilevel"/>
    <w:tmpl w:val="1FBC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A2AC0"/>
    <w:multiLevelType w:val="multilevel"/>
    <w:tmpl w:val="9AD4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04C53"/>
    <w:multiLevelType w:val="hybridMultilevel"/>
    <w:tmpl w:val="9192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7B0EB5"/>
    <w:multiLevelType w:val="hybridMultilevel"/>
    <w:tmpl w:val="DC0E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C2911"/>
    <w:multiLevelType w:val="hybridMultilevel"/>
    <w:tmpl w:val="5B0E7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213811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1495799617">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3" w16cid:durableId="2037997180">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4" w16cid:durableId="571624987">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61298006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718868799">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2033679518">
    <w:abstractNumId w:val="21"/>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124330113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1164856691">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0" w16cid:durableId="971134557">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248198592">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2" w16cid:durableId="83691481">
    <w:abstractNumId w:val="24"/>
    <w:lvlOverride w:ilvl="0">
      <w:lvl w:ilvl="0">
        <w:numFmt w:val="bullet"/>
        <w:lvlText w:val="o"/>
        <w:lvlJc w:val="left"/>
        <w:pPr>
          <w:tabs>
            <w:tab w:val="num" w:pos="720"/>
          </w:tabs>
          <w:ind w:left="720" w:hanging="360"/>
        </w:pPr>
        <w:rPr>
          <w:rFonts w:ascii="Courier New" w:hAnsi="Courier New" w:hint="default"/>
          <w:sz w:val="20"/>
        </w:rPr>
      </w:lvl>
    </w:lvlOverride>
  </w:num>
  <w:num w:numId="13" w16cid:durableId="474416929">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4" w16cid:durableId="510920218">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5" w16cid:durableId="1342047316">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6" w16cid:durableId="1988701863">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7" w16cid:durableId="267928074">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8" w16cid:durableId="563875611">
    <w:abstractNumId w:val="28"/>
  </w:num>
  <w:num w:numId="19" w16cid:durableId="239220778">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20" w16cid:durableId="1080638615">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21" w16cid:durableId="1395666091">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22" w16cid:durableId="102774807">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3" w16cid:durableId="302001706">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4" w16cid:durableId="673263381">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43876355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26" w16cid:durableId="65294838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7" w16cid:durableId="868494353">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8" w16cid:durableId="222909546">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29" w16cid:durableId="1136097720">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0" w16cid:durableId="1277521095">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1" w16cid:durableId="931473712">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32" w16cid:durableId="1592473143">
    <w:abstractNumId w:val="37"/>
  </w:num>
  <w:num w:numId="33" w16cid:durableId="1906799446">
    <w:abstractNumId w:val="31"/>
  </w:num>
  <w:num w:numId="34" w16cid:durableId="599724608">
    <w:abstractNumId w:val="38"/>
  </w:num>
  <w:num w:numId="35" w16cid:durableId="1584024920">
    <w:abstractNumId w:val="35"/>
  </w:num>
  <w:num w:numId="36" w16cid:durableId="205065821">
    <w:abstractNumId w:val="19"/>
  </w:num>
  <w:num w:numId="37" w16cid:durableId="662047037">
    <w:abstractNumId w:val="22"/>
  </w:num>
  <w:num w:numId="38" w16cid:durableId="1913269351">
    <w:abstractNumId w:val="27"/>
  </w:num>
  <w:num w:numId="39" w16cid:durableId="31075406">
    <w:abstractNumId w:val="33"/>
  </w:num>
  <w:num w:numId="40" w16cid:durableId="172040892">
    <w:abstractNumId w:val="7"/>
  </w:num>
  <w:num w:numId="41" w16cid:durableId="280038449">
    <w:abstractNumId w:val="43"/>
  </w:num>
  <w:num w:numId="42" w16cid:durableId="1986549627">
    <w:abstractNumId w:val="39"/>
  </w:num>
  <w:num w:numId="43" w16cid:durableId="1631983042">
    <w:abstractNumId w:val="0"/>
  </w:num>
  <w:num w:numId="44" w16cid:durableId="1431655555">
    <w:abstractNumId w:val="40"/>
  </w:num>
  <w:num w:numId="45" w16cid:durableId="204603710">
    <w:abstractNumId w:val="15"/>
  </w:num>
  <w:num w:numId="46" w16cid:durableId="426077187">
    <w:abstractNumId w:val="44"/>
  </w:num>
  <w:num w:numId="47" w16cid:durableId="2022660826">
    <w:abstractNumId w:val="8"/>
  </w:num>
  <w:num w:numId="48" w16cid:durableId="230580861">
    <w:abstractNumId w:val="13"/>
  </w:num>
  <w:num w:numId="49" w16cid:durableId="1806046089">
    <w:abstractNumId w:val="18"/>
  </w:num>
  <w:num w:numId="50" w16cid:durableId="1866408692">
    <w:abstractNumId w:val="5"/>
  </w:num>
  <w:num w:numId="51" w16cid:durableId="493569044">
    <w:abstractNumId w:val="42"/>
  </w:num>
  <w:num w:numId="52" w16cid:durableId="1497919289">
    <w:abstractNumId w:val="9"/>
  </w:num>
  <w:num w:numId="53" w16cid:durableId="48111368">
    <w:abstractNumId w:val="16"/>
  </w:num>
  <w:num w:numId="54" w16cid:durableId="1332491815">
    <w:abstractNumId w:val="25"/>
  </w:num>
  <w:num w:numId="55" w16cid:durableId="935677481">
    <w:abstractNumId w:val="30"/>
  </w:num>
  <w:num w:numId="56" w16cid:durableId="1872259868">
    <w:abstractNumId w:val="32"/>
  </w:num>
  <w:num w:numId="57" w16cid:durableId="1662391661">
    <w:abstractNumId w:val="20"/>
  </w:num>
  <w:num w:numId="58" w16cid:durableId="958533712">
    <w:abstractNumId w:val="2"/>
  </w:num>
  <w:num w:numId="59" w16cid:durableId="320082208">
    <w:abstractNumId w:val="10"/>
  </w:num>
  <w:num w:numId="60" w16cid:durableId="1812015970">
    <w:abstractNumId w:val="3"/>
  </w:num>
  <w:num w:numId="61" w16cid:durableId="1672878357">
    <w:abstractNumId w:val="41"/>
  </w:num>
  <w:num w:numId="62" w16cid:durableId="293172201">
    <w:abstractNumId w:val="1"/>
  </w:num>
  <w:num w:numId="63" w16cid:durableId="72359622">
    <w:abstractNumId w:val="14"/>
  </w:num>
  <w:num w:numId="64" w16cid:durableId="319621698">
    <w:abstractNumId w:val="23"/>
  </w:num>
  <w:num w:numId="65" w16cid:durableId="140541474">
    <w:abstractNumId w:val="26"/>
  </w:num>
  <w:num w:numId="66" w16cid:durableId="1526014721">
    <w:abstractNumId w:val="12"/>
  </w:num>
  <w:num w:numId="67" w16cid:durableId="257644159">
    <w:abstractNumId w:val="6"/>
  </w:num>
  <w:num w:numId="68" w16cid:durableId="2069986434">
    <w:abstractNumId w:val="36"/>
  </w:num>
  <w:num w:numId="69" w16cid:durableId="551775353">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1B0"/>
    <w:rsid w:val="00022449"/>
    <w:rsid w:val="00051248"/>
    <w:rsid w:val="00062C2B"/>
    <w:rsid w:val="000862B8"/>
    <w:rsid w:val="000863FF"/>
    <w:rsid w:val="000B4827"/>
    <w:rsid w:val="00103A5F"/>
    <w:rsid w:val="001161B0"/>
    <w:rsid w:val="00161732"/>
    <w:rsid w:val="0018505A"/>
    <w:rsid w:val="00192D99"/>
    <w:rsid w:val="001C464B"/>
    <w:rsid w:val="001D31AE"/>
    <w:rsid w:val="00223E54"/>
    <w:rsid w:val="0023315C"/>
    <w:rsid w:val="00246CE4"/>
    <w:rsid w:val="00253A4E"/>
    <w:rsid w:val="00253C1A"/>
    <w:rsid w:val="00274FE5"/>
    <w:rsid w:val="002932D2"/>
    <w:rsid w:val="002B22E6"/>
    <w:rsid w:val="002D4C50"/>
    <w:rsid w:val="003724D0"/>
    <w:rsid w:val="00392BD9"/>
    <w:rsid w:val="003A4CAD"/>
    <w:rsid w:val="003B4DDD"/>
    <w:rsid w:val="003E3536"/>
    <w:rsid w:val="00432D2C"/>
    <w:rsid w:val="00452629"/>
    <w:rsid w:val="0045587C"/>
    <w:rsid w:val="00487C2E"/>
    <w:rsid w:val="004C4BFA"/>
    <w:rsid w:val="004D3C7E"/>
    <w:rsid w:val="004F3389"/>
    <w:rsid w:val="0051683B"/>
    <w:rsid w:val="00516BEA"/>
    <w:rsid w:val="00523D5D"/>
    <w:rsid w:val="00534891"/>
    <w:rsid w:val="005431CB"/>
    <w:rsid w:val="005509AC"/>
    <w:rsid w:val="00571005"/>
    <w:rsid w:val="00573A17"/>
    <w:rsid w:val="005845D6"/>
    <w:rsid w:val="005C41C7"/>
    <w:rsid w:val="006058E7"/>
    <w:rsid w:val="00611380"/>
    <w:rsid w:val="0062362F"/>
    <w:rsid w:val="00660F15"/>
    <w:rsid w:val="006F0C1F"/>
    <w:rsid w:val="00710ADB"/>
    <w:rsid w:val="00776B35"/>
    <w:rsid w:val="007816C9"/>
    <w:rsid w:val="007B57E8"/>
    <w:rsid w:val="007C2913"/>
    <w:rsid w:val="00816D8E"/>
    <w:rsid w:val="00835DAC"/>
    <w:rsid w:val="00861D08"/>
    <w:rsid w:val="00870646"/>
    <w:rsid w:val="00872CB1"/>
    <w:rsid w:val="00874539"/>
    <w:rsid w:val="008A1DA6"/>
    <w:rsid w:val="008B1DC2"/>
    <w:rsid w:val="00905A42"/>
    <w:rsid w:val="009263BF"/>
    <w:rsid w:val="0097137E"/>
    <w:rsid w:val="00971EF9"/>
    <w:rsid w:val="00991599"/>
    <w:rsid w:val="009A45B2"/>
    <w:rsid w:val="009C2609"/>
    <w:rsid w:val="009D2FCD"/>
    <w:rsid w:val="00A06E14"/>
    <w:rsid w:val="00A21D3D"/>
    <w:rsid w:val="00A37F2E"/>
    <w:rsid w:val="00A557FC"/>
    <w:rsid w:val="00A5593B"/>
    <w:rsid w:val="00A60F6F"/>
    <w:rsid w:val="00A72783"/>
    <w:rsid w:val="00A802D3"/>
    <w:rsid w:val="00AC65C6"/>
    <w:rsid w:val="00AD34DA"/>
    <w:rsid w:val="00B1280E"/>
    <w:rsid w:val="00B244A2"/>
    <w:rsid w:val="00B301B2"/>
    <w:rsid w:val="00B600C2"/>
    <w:rsid w:val="00B65E9D"/>
    <w:rsid w:val="00B72C72"/>
    <w:rsid w:val="00B809ED"/>
    <w:rsid w:val="00B8581C"/>
    <w:rsid w:val="00B936BE"/>
    <w:rsid w:val="00BB1A32"/>
    <w:rsid w:val="00BF058F"/>
    <w:rsid w:val="00C157C8"/>
    <w:rsid w:val="00C632CE"/>
    <w:rsid w:val="00C64772"/>
    <w:rsid w:val="00C750A5"/>
    <w:rsid w:val="00C84142"/>
    <w:rsid w:val="00CA0856"/>
    <w:rsid w:val="00CC03DC"/>
    <w:rsid w:val="00D00322"/>
    <w:rsid w:val="00D00ED7"/>
    <w:rsid w:val="00D1038B"/>
    <w:rsid w:val="00D14A89"/>
    <w:rsid w:val="00D7488A"/>
    <w:rsid w:val="00D8317E"/>
    <w:rsid w:val="00D977F4"/>
    <w:rsid w:val="00DA767E"/>
    <w:rsid w:val="00DB77F7"/>
    <w:rsid w:val="00DC4027"/>
    <w:rsid w:val="00DE7564"/>
    <w:rsid w:val="00DE7DF2"/>
    <w:rsid w:val="00DF05B5"/>
    <w:rsid w:val="00DF1B02"/>
    <w:rsid w:val="00E41CEF"/>
    <w:rsid w:val="00E53B1E"/>
    <w:rsid w:val="00E60652"/>
    <w:rsid w:val="00E628F3"/>
    <w:rsid w:val="00E825F5"/>
    <w:rsid w:val="00EB1111"/>
    <w:rsid w:val="00EB7035"/>
    <w:rsid w:val="00EC279B"/>
    <w:rsid w:val="00ED0369"/>
    <w:rsid w:val="00EF12EA"/>
    <w:rsid w:val="00F16C91"/>
    <w:rsid w:val="00F25E20"/>
    <w:rsid w:val="00F465BD"/>
    <w:rsid w:val="00F83588"/>
    <w:rsid w:val="00F8383D"/>
    <w:rsid w:val="00F927E4"/>
    <w:rsid w:val="00FB2275"/>
    <w:rsid w:val="00FD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6B09"/>
  <w15:chartTrackingRefBased/>
  <w15:docId w15:val="{F7FEDE19-BE72-E547-A003-DE61CB99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54"/>
    <w:rPr>
      <w:rFonts w:eastAsia="Times New Roman"/>
    </w:rPr>
  </w:style>
  <w:style w:type="paragraph" w:styleId="Heading1">
    <w:name w:val="heading 1"/>
    <w:basedOn w:val="Normal"/>
    <w:next w:val="Normal"/>
    <w:link w:val="Heading1Char"/>
    <w:uiPriority w:val="9"/>
    <w:qFormat/>
    <w:rsid w:val="00AC65C6"/>
    <w:pPr>
      <w:keepNext/>
      <w:keepLines/>
      <w:spacing w:before="360" w:after="80"/>
      <w:outlineLvl w:val="0"/>
    </w:pPr>
    <w:rPr>
      <w:rFonts w:ascii="Cambria" w:eastAsiaTheme="majorEastAsia" w:hAnsi="Cambria" w:cstheme="majorBidi"/>
      <w:color w:val="000000" w:themeColor="text1"/>
      <w:sz w:val="40"/>
      <w:szCs w:val="40"/>
    </w:rPr>
  </w:style>
  <w:style w:type="paragraph" w:styleId="Heading2">
    <w:name w:val="heading 2"/>
    <w:basedOn w:val="Normal"/>
    <w:next w:val="Normal"/>
    <w:link w:val="Heading2Char"/>
    <w:uiPriority w:val="9"/>
    <w:unhideWhenUsed/>
    <w:qFormat/>
    <w:rsid w:val="001161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161B0"/>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161B0"/>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1161B0"/>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1161B0"/>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1161B0"/>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1161B0"/>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1161B0"/>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5C6"/>
    <w:rPr>
      <w:rFonts w:ascii="Cambria" w:eastAsiaTheme="majorEastAsia" w:hAnsi="Cambria" w:cstheme="majorBidi"/>
      <w:color w:val="000000" w:themeColor="text1"/>
      <w:sz w:val="40"/>
      <w:szCs w:val="40"/>
    </w:rPr>
  </w:style>
  <w:style w:type="character" w:customStyle="1" w:styleId="Heading2Char">
    <w:name w:val="Heading 2 Char"/>
    <w:basedOn w:val="DefaultParagraphFont"/>
    <w:link w:val="Heading2"/>
    <w:uiPriority w:val="9"/>
    <w:rsid w:val="001161B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161B0"/>
    <w:rPr>
      <w:rFonts w:asciiTheme="minorHAnsi" w:eastAsiaTheme="majorEastAsia" w:hAnsiTheme="minorHAnsi"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161B0"/>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1161B0"/>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1161B0"/>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1161B0"/>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1161B0"/>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1161B0"/>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1161B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61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161B0"/>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161B0"/>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1161B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1161B0"/>
    <w:rPr>
      <w:i/>
      <w:iCs/>
      <w:color w:val="404040" w:themeColor="text1" w:themeTint="BF"/>
    </w:rPr>
  </w:style>
  <w:style w:type="paragraph" w:styleId="ListParagraph">
    <w:name w:val="List Paragraph"/>
    <w:basedOn w:val="Normal"/>
    <w:uiPriority w:val="34"/>
    <w:qFormat/>
    <w:rsid w:val="001161B0"/>
    <w:pPr>
      <w:ind w:left="720"/>
      <w:contextualSpacing/>
    </w:pPr>
  </w:style>
  <w:style w:type="character" w:styleId="IntenseEmphasis">
    <w:name w:val="Intense Emphasis"/>
    <w:basedOn w:val="DefaultParagraphFont"/>
    <w:uiPriority w:val="21"/>
    <w:qFormat/>
    <w:rsid w:val="001161B0"/>
    <w:rPr>
      <w:i/>
      <w:iCs/>
      <w:color w:val="0F4761" w:themeColor="accent1" w:themeShade="BF"/>
    </w:rPr>
  </w:style>
  <w:style w:type="paragraph" w:styleId="IntenseQuote">
    <w:name w:val="Intense Quote"/>
    <w:basedOn w:val="Normal"/>
    <w:next w:val="Normal"/>
    <w:link w:val="IntenseQuoteChar"/>
    <w:uiPriority w:val="30"/>
    <w:qFormat/>
    <w:rsid w:val="001161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161B0"/>
    <w:rPr>
      <w:i/>
      <w:iCs/>
      <w:color w:val="0F4761" w:themeColor="accent1" w:themeShade="BF"/>
    </w:rPr>
  </w:style>
  <w:style w:type="character" w:styleId="IntenseReference">
    <w:name w:val="Intense Reference"/>
    <w:basedOn w:val="DefaultParagraphFont"/>
    <w:uiPriority w:val="32"/>
    <w:qFormat/>
    <w:rsid w:val="001161B0"/>
    <w:rPr>
      <w:b/>
      <w:bCs/>
      <w:smallCaps/>
      <w:color w:val="0F4761" w:themeColor="accent1" w:themeShade="BF"/>
      <w:spacing w:val="5"/>
    </w:rPr>
  </w:style>
  <w:style w:type="character" w:styleId="Hyperlink">
    <w:name w:val="Hyperlink"/>
    <w:basedOn w:val="DefaultParagraphFont"/>
    <w:uiPriority w:val="99"/>
    <w:unhideWhenUsed/>
    <w:rsid w:val="001161B0"/>
    <w:rPr>
      <w:color w:val="0000FF"/>
      <w:u w:val="single"/>
    </w:rPr>
  </w:style>
  <w:style w:type="character" w:styleId="CommentReference">
    <w:name w:val="annotation reference"/>
    <w:basedOn w:val="DefaultParagraphFont"/>
    <w:uiPriority w:val="99"/>
    <w:semiHidden/>
    <w:unhideWhenUsed/>
    <w:rsid w:val="001161B0"/>
    <w:rPr>
      <w:sz w:val="18"/>
      <w:szCs w:val="18"/>
    </w:rPr>
  </w:style>
  <w:style w:type="paragraph" w:styleId="CommentText">
    <w:name w:val="annotation text"/>
    <w:basedOn w:val="Normal"/>
    <w:link w:val="CommentTextChar"/>
    <w:uiPriority w:val="99"/>
    <w:unhideWhenUsed/>
    <w:rsid w:val="001161B0"/>
    <w:rPr>
      <w:rFonts w:eastAsiaTheme="minorEastAsia"/>
    </w:rPr>
  </w:style>
  <w:style w:type="character" w:customStyle="1" w:styleId="CommentTextChar">
    <w:name w:val="Comment Text Char"/>
    <w:basedOn w:val="DefaultParagraphFont"/>
    <w:link w:val="CommentText"/>
    <w:uiPriority w:val="99"/>
    <w:rsid w:val="001161B0"/>
    <w:rPr>
      <w:rFonts w:asciiTheme="minorHAnsi" w:eastAsiaTheme="minorEastAsia" w:hAnsiTheme="minorHAnsi" w:cstheme="minorBidi"/>
    </w:rPr>
  </w:style>
  <w:style w:type="paragraph" w:styleId="NormalWeb">
    <w:name w:val="Normal (Web)"/>
    <w:basedOn w:val="Normal"/>
    <w:uiPriority w:val="99"/>
    <w:unhideWhenUsed/>
    <w:rsid w:val="00E628F3"/>
    <w:pPr>
      <w:spacing w:before="100" w:beforeAutospacing="1" w:after="100" w:afterAutospacing="1"/>
      <w:contextualSpacing/>
    </w:pPr>
    <w:rPr>
      <w:rFonts w:asciiTheme="minorHAnsi" w:hAnsiTheme="minorHAnsi"/>
    </w:rPr>
  </w:style>
  <w:style w:type="paragraph" w:customStyle="1" w:styleId="Heading1Cambria">
    <w:name w:val="Heading 1 Cambria"/>
    <w:basedOn w:val="Heading1"/>
    <w:qFormat/>
    <w:rsid w:val="00AC65C6"/>
    <w:pPr>
      <w:spacing w:before="0" w:after="0"/>
    </w:pPr>
    <w:rPr>
      <w:sz w:val="36"/>
      <w:szCs w:val="36"/>
    </w:rPr>
  </w:style>
  <w:style w:type="paragraph" w:styleId="CommentSubject">
    <w:name w:val="annotation subject"/>
    <w:basedOn w:val="CommentText"/>
    <w:next w:val="CommentText"/>
    <w:link w:val="CommentSubjectChar"/>
    <w:uiPriority w:val="99"/>
    <w:semiHidden/>
    <w:unhideWhenUsed/>
    <w:rsid w:val="00A802D3"/>
    <w:rPr>
      <w:rFonts w:eastAsia="Times New Roman"/>
      <w:b/>
      <w:bCs/>
      <w:sz w:val="20"/>
      <w:szCs w:val="20"/>
    </w:rPr>
  </w:style>
  <w:style w:type="character" w:customStyle="1" w:styleId="CommentSubjectChar">
    <w:name w:val="Comment Subject Char"/>
    <w:basedOn w:val="CommentTextChar"/>
    <w:link w:val="CommentSubject"/>
    <w:uiPriority w:val="99"/>
    <w:semiHidden/>
    <w:rsid w:val="00A802D3"/>
    <w:rPr>
      <w:rFonts w:asciiTheme="minorHAnsi" w:eastAsia="Times New Roman" w:hAnsiTheme="minorHAnsi" w:cstheme="minorBidi"/>
      <w:b/>
      <w:bCs/>
      <w:sz w:val="20"/>
      <w:szCs w:val="20"/>
    </w:rPr>
  </w:style>
  <w:style w:type="paragraph" w:customStyle="1" w:styleId="Heading2Cambria">
    <w:name w:val="Heading 2 Cambria"/>
    <w:basedOn w:val="Heading2"/>
    <w:qFormat/>
    <w:rsid w:val="0097137E"/>
    <w:pPr>
      <w:spacing w:before="0" w:after="0"/>
    </w:pPr>
    <w:rPr>
      <w:rFonts w:ascii="Cambria" w:hAnsi="Cambria"/>
      <w:color w:val="000000" w:themeColor="text1"/>
    </w:rPr>
  </w:style>
  <w:style w:type="paragraph" w:styleId="Revision">
    <w:name w:val="Revision"/>
    <w:hidden/>
    <w:uiPriority w:val="99"/>
    <w:semiHidden/>
    <w:rsid w:val="00B72C72"/>
    <w:rPr>
      <w:rFonts w:eastAsia="Times New Roman"/>
    </w:rPr>
  </w:style>
  <w:style w:type="paragraph" w:styleId="Header">
    <w:name w:val="header"/>
    <w:basedOn w:val="Normal"/>
    <w:link w:val="HeaderChar"/>
    <w:uiPriority w:val="99"/>
    <w:unhideWhenUsed/>
    <w:rsid w:val="00B8581C"/>
    <w:pPr>
      <w:tabs>
        <w:tab w:val="center" w:pos="4680"/>
        <w:tab w:val="right" w:pos="9360"/>
      </w:tabs>
    </w:pPr>
  </w:style>
  <w:style w:type="character" w:customStyle="1" w:styleId="HeaderChar">
    <w:name w:val="Header Char"/>
    <w:basedOn w:val="DefaultParagraphFont"/>
    <w:link w:val="Header"/>
    <w:uiPriority w:val="99"/>
    <w:rsid w:val="00B8581C"/>
    <w:rPr>
      <w:rFonts w:eastAsia="Times New Roman"/>
    </w:rPr>
  </w:style>
  <w:style w:type="character" w:styleId="PageNumber">
    <w:name w:val="page number"/>
    <w:basedOn w:val="DefaultParagraphFont"/>
    <w:uiPriority w:val="99"/>
    <w:semiHidden/>
    <w:unhideWhenUsed/>
    <w:rsid w:val="00B8581C"/>
  </w:style>
  <w:style w:type="character" w:styleId="Strong">
    <w:name w:val="Strong"/>
    <w:basedOn w:val="DefaultParagraphFont"/>
    <w:uiPriority w:val="22"/>
    <w:qFormat/>
    <w:rsid w:val="007C2913"/>
    <w:rPr>
      <w:b/>
      <w:bCs/>
    </w:rPr>
  </w:style>
  <w:style w:type="character" w:styleId="UnresolvedMention">
    <w:name w:val="Unresolved Mention"/>
    <w:basedOn w:val="DefaultParagraphFont"/>
    <w:uiPriority w:val="99"/>
    <w:semiHidden/>
    <w:unhideWhenUsed/>
    <w:rsid w:val="0045587C"/>
    <w:rPr>
      <w:color w:val="605E5C"/>
      <w:shd w:val="clear" w:color="auto" w:fill="E1DFDD"/>
    </w:rPr>
  </w:style>
  <w:style w:type="character" w:styleId="FollowedHyperlink">
    <w:name w:val="FollowedHyperlink"/>
    <w:basedOn w:val="DefaultParagraphFont"/>
    <w:uiPriority w:val="99"/>
    <w:semiHidden/>
    <w:unhideWhenUsed/>
    <w:rsid w:val="0045587C"/>
    <w:rPr>
      <w:color w:val="96607D" w:themeColor="followedHyperlink"/>
      <w:u w:val="single"/>
    </w:rPr>
  </w:style>
  <w:style w:type="character" w:customStyle="1" w:styleId="apple-converted-space">
    <w:name w:val="apple-converted-space"/>
    <w:basedOn w:val="DefaultParagraphFont"/>
    <w:rsid w:val="00E4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620186">
      <w:bodyDiv w:val="1"/>
      <w:marLeft w:val="0"/>
      <w:marRight w:val="0"/>
      <w:marTop w:val="0"/>
      <w:marBottom w:val="0"/>
      <w:divBdr>
        <w:top w:val="none" w:sz="0" w:space="0" w:color="auto"/>
        <w:left w:val="none" w:sz="0" w:space="0" w:color="auto"/>
        <w:bottom w:val="none" w:sz="0" w:space="0" w:color="auto"/>
        <w:right w:val="none" w:sz="0" w:space="0" w:color="auto"/>
      </w:divBdr>
    </w:div>
    <w:div w:id="1019039652">
      <w:bodyDiv w:val="1"/>
      <w:marLeft w:val="0"/>
      <w:marRight w:val="0"/>
      <w:marTop w:val="0"/>
      <w:marBottom w:val="0"/>
      <w:divBdr>
        <w:top w:val="none" w:sz="0" w:space="0" w:color="auto"/>
        <w:left w:val="none" w:sz="0" w:space="0" w:color="auto"/>
        <w:bottom w:val="none" w:sz="0" w:space="0" w:color="auto"/>
        <w:right w:val="none" w:sz="0" w:space="0" w:color="auto"/>
      </w:divBdr>
      <w:divsChild>
        <w:div w:id="1801411041">
          <w:marLeft w:val="0"/>
          <w:marRight w:val="0"/>
          <w:marTop w:val="0"/>
          <w:marBottom w:val="0"/>
          <w:divBdr>
            <w:top w:val="none" w:sz="0" w:space="0" w:color="auto"/>
            <w:left w:val="none" w:sz="0" w:space="0" w:color="auto"/>
            <w:bottom w:val="none" w:sz="0" w:space="0" w:color="auto"/>
            <w:right w:val="none" w:sz="0" w:space="0" w:color="auto"/>
          </w:divBdr>
          <w:divsChild>
            <w:div w:id="1147622949">
              <w:marLeft w:val="0"/>
              <w:marRight w:val="0"/>
              <w:marTop w:val="0"/>
              <w:marBottom w:val="0"/>
              <w:divBdr>
                <w:top w:val="none" w:sz="0" w:space="0" w:color="auto"/>
                <w:left w:val="none" w:sz="0" w:space="0" w:color="auto"/>
                <w:bottom w:val="none" w:sz="0" w:space="0" w:color="auto"/>
                <w:right w:val="none" w:sz="0" w:space="0" w:color="auto"/>
              </w:divBdr>
              <w:divsChild>
                <w:div w:id="1944143602">
                  <w:marLeft w:val="0"/>
                  <w:marRight w:val="0"/>
                  <w:marTop w:val="0"/>
                  <w:marBottom w:val="0"/>
                  <w:divBdr>
                    <w:top w:val="none" w:sz="0" w:space="0" w:color="auto"/>
                    <w:left w:val="none" w:sz="0" w:space="0" w:color="auto"/>
                    <w:bottom w:val="none" w:sz="0" w:space="0" w:color="auto"/>
                    <w:right w:val="none" w:sz="0" w:space="0" w:color="auto"/>
                  </w:divBdr>
                  <w:divsChild>
                    <w:div w:id="1536427405">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 w:id="1064714971">
      <w:bodyDiv w:val="1"/>
      <w:marLeft w:val="0"/>
      <w:marRight w:val="0"/>
      <w:marTop w:val="0"/>
      <w:marBottom w:val="0"/>
      <w:divBdr>
        <w:top w:val="none" w:sz="0" w:space="0" w:color="auto"/>
        <w:left w:val="none" w:sz="0" w:space="0" w:color="auto"/>
        <w:bottom w:val="none" w:sz="0" w:space="0" w:color="auto"/>
        <w:right w:val="none" w:sz="0" w:space="0" w:color="auto"/>
      </w:divBdr>
    </w:div>
    <w:div w:id="1492214678">
      <w:bodyDiv w:val="1"/>
      <w:marLeft w:val="0"/>
      <w:marRight w:val="0"/>
      <w:marTop w:val="0"/>
      <w:marBottom w:val="0"/>
      <w:divBdr>
        <w:top w:val="none" w:sz="0" w:space="0" w:color="auto"/>
        <w:left w:val="none" w:sz="0" w:space="0" w:color="auto"/>
        <w:bottom w:val="none" w:sz="0" w:space="0" w:color="auto"/>
        <w:right w:val="none" w:sz="0" w:space="0" w:color="auto"/>
      </w:divBdr>
    </w:div>
    <w:div w:id="1507670151">
      <w:bodyDiv w:val="1"/>
      <w:marLeft w:val="0"/>
      <w:marRight w:val="0"/>
      <w:marTop w:val="0"/>
      <w:marBottom w:val="0"/>
      <w:divBdr>
        <w:top w:val="none" w:sz="0" w:space="0" w:color="auto"/>
        <w:left w:val="none" w:sz="0" w:space="0" w:color="auto"/>
        <w:bottom w:val="none" w:sz="0" w:space="0" w:color="auto"/>
        <w:right w:val="none" w:sz="0" w:space="0" w:color="auto"/>
      </w:divBdr>
    </w:div>
    <w:div w:id="204224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palmer2@ua.edu" TargetMode="External"/><Relationship Id="rId13" Type="http://schemas.openxmlformats.org/officeDocument/2006/relationships/hyperlink" Target="https://writingcenter.ua.edu/" TargetMode="External"/><Relationship Id="rId18" Type="http://schemas.openxmlformats.org/officeDocument/2006/relationships/hyperlink" Target="https://catalog.ua.edu/undergraduate/about/academic-regulations/student-expectations/academic-misconduct-polic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nglish.ua.edu/" TargetMode="External"/><Relationship Id="rId7" Type="http://schemas.openxmlformats.org/officeDocument/2006/relationships/hyperlink" Target="https://fwp.english.ua.edu/instructors/syllabus/" TargetMode="External"/><Relationship Id="rId12" Type="http://schemas.openxmlformats.org/officeDocument/2006/relationships/hyperlink" Target="https://nam11.safelinks.protection.outlook.com/?url=https%3A%2F%2Fbama.atlassian.net%2Fservicedesk%2Fcustomer%2Fportal%2F164&amp;data=05%7C02%7Cnloper%40ua.edu%7Cbe3bbbe201a146488a4708dc5f17bb49%7C2a00728ef0d040b4a4e8ce433f3fbca7%7C0%7C0%7C638489802726255726%7CUnknown%7CTWFpbGZsb3d8eyJWIjoiMC4wLjAwMDAiLCJQIjoiV2luMzIiLCJBTiI6Ik1haWwiLCJXVCI6Mn0%3D%7C0%7C%7C%7C&amp;sdata=nfT2FhP%2FzTQ8c2A0O2L53JMgf4XtS43FU5HUF0Sw8Us%3D&amp;reserved=0" TargetMode="External"/><Relationship Id="rId17" Type="http://schemas.openxmlformats.org/officeDocument/2006/relationships/hyperlink" Target="https://fwp.english.ua.edu/students/grade-appeals/"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avelength.as.ua.edu/" TargetMode="External"/><Relationship Id="rId20" Type="http://schemas.openxmlformats.org/officeDocument/2006/relationships/hyperlink" Target="http://writingcenter.u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uides.lib.ua.edu/en102"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yperlink" Target="https://fwp.english.ua.edu/instructors/syllabus/" TargetMode="External"/><Relationship Id="rId10" Type="http://schemas.openxmlformats.org/officeDocument/2006/relationships/hyperlink" Target="https://wavelength.as.ua.edu/pedagogy-practices-principles/" TargetMode="External"/><Relationship Id="rId19" Type="http://schemas.openxmlformats.org/officeDocument/2006/relationships/hyperlink" Target="https://catalog.ua.edu/undergraduate/about/academic-regulations/student-expectations/academic-misconduct-policy/" TargetMode="External"/><Relationship Id="rId4" Type="http://schemas.openxmlformats.org/officeDocument/2006/relationships/webSettings" Target="webSettings.xml"/><Relationship Id="rId9" Type="http://schemas.openxmlformats.org/officeDocument/2006/relationships/hyperlink" Target="https://wavelength.as.ua.edu/" TargetMode="External"/><Relationship Id="rId14" Type="http://schemas.openxmlformats.org/officeDocument/2006/relationships/hyperlink" Target="https://fwp.english.ua.edu/contact/" TargetMode="External"/><Relationship Id="rId22" Type="http://schemas.openxmlformats.org/officeDocument/2006/relationships/hyperlink" Target="https://alabama.app.box.com/s/nz3gs827kx538255typ9hm5owd7x0yj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23</Pages>
  <Words>7653</Words>
  <Characters>43626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5</cp:revision>
  <cp:lastPrinted>2024-04-18T20:09:00Z</cp:lastPrinted>
  <dcterms:created xsi:type="dcterms:W3CDTF">2024-04-19T16:43:00Z</dcterms:created>
  <dcterms:modified xsi:type="dcterms:W3CDTF">2024-04-19T17:05:00Z</dcterms:modified>
</cp:coreProperties>
</file>